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DA" w:rsidRPr="002F13DA" w:rsidRDefault="002F13DA" w:rsidP="002F13DA">
      <w:pPr>
        <w:shd w:val="clear" w:color="auto" w:fill="FFFFFF"/>
        <w:spacing w:before="225" w:after="375" w:line="450" w:lineRule="atLeast"/>
        <w:jc w:val="center"/>
        <w:outlineLvl w:val="0"/>
        <w:rPr>
          <w:rFonts w:ascii="Lobster" w:eastAsia="Times New Roman" w:hAnsi="Lobster" w:cs="Times New Roman"/>
          <w:color w:val="000000" w:themeColor="text1"/>
          <w:kern w:val="36"/>
          <w:sz w:val="45"/>
          <w:szCs w:val="45"/>
          <w:lang w:eastAsia="ru-RU"/>
        </w:rPr>
      </w:pPr>
      <w:r w:rsidRPr="002F13DA">
        <w:rPr>
          <w:rFonts w:ascii="Lobster" w:eastAsia="Times New Roman" w:hAnsi="Lobster" w:cs="Times New Roman"/>
          <w:color w:val="000000" w:themeColor="text1"/>
          <w:kern w:val="36"/>
          <w:sz w:val="45"/>
          <w:szCs w:val="45"/>
          <w:lang w:eastAsia="ru-RU"/>
        </w:rPr>
        <w:t>Деформации переднего отдела стопы</w:t>
      </w:r>
      <w:bookmarkStart w:id="0" w:name="_GoBack"/>
      <w:bookmarkEnd w:id="0"/>
    </w:p>
    <w:p w:rsidR="002F13DA" w:rsidRPr="002F13DA" w:rsidRDefault="002F13DA" w:rsidP="002F13DA">
      <w:pPr>
        <w:shd w:val="clear" w:color="auto" w:fill="FFFFFF"/>
        <w:spacing w:after="225" w:line="315" w:lineRule="atLeast"/>
        <w:rPr>
          <w:rFonts w:ascii="Times New Roman" w:eastAsia="Times New Roman" w:hAnsi="Times New Roman" w:cs="Times New Roman"/>
          <w:color w:val="000000"/>
          <w:sz w:val="24"/>
          <w:szCs w:val="24"/>
          <w:lang w:eastAsia="ru-RU"/>
        </w:rPr>
      </w:pPr>
      <w:r w:rsidRPr="00936268">
        <w:rPr>
          <w:rFonts w:ascii="Times New Roman" w:eastAsia="Times New Roman" w:hAnsi="Times New Roman" w:cs="Times New Roman"/>
          <w:color w:val="000000"/>
          <w:sz w:val="24"/>
          <w:szCs w:val="24"/>
          <w:lang w:eastAsia="ru-RU"/>
        </w:rPr>
        <w:t xml:space="preserve">     </w:t>
      </w:r>
      <w:r w:rsidRPr="002F13DA">
        <w:rPr>
          <w:rFonts w:ascii="Times New Roman" w:eastAsia="Times New Roman" w:hAnsi="Times New Roman" w:cs="Times New Roman"/>
          <w:color w:val="000000"/>
          <w:sz w:val="24"/>
          <w:szCs w:val="24"/>
          <w:lang w:eastAsia="ru-RU"/>
        </w:rPr>
        <w:t>Поперечная распластанность переднего отдела стопы, как проявление поперечного плоскостопия является одним из самых распространенных ортопедических заболеваний и встречается более чем у 55% женщин и 38% мужчин. Стопа человека  условно делится на 3 отдела – передний, средний и задний. К переднему отделу стопы относятся фаланги пальцев и плюсневые кости. Стопа выполняет опорную и рессорную функции. Стопа – физиологически обратимо деформируемая структура, которая сочетает в себе элементы прочности, гибкости и стабильности, что позволяет быстро адаптироваться к смене режимов стояния, ходьбы, бега, прыжков, подъема и спуска. Только постоянное и организованное взаимодействие всех анатомических образований стопы обеспечивает нормальное функционирование этого сложного органа. Подвижность суставов, сила и тонус мышц стопы и голени, направление действия сухожилий стопы являются составляющими единой кинематической цепочки, в которой патология любого из звеньев запускает лавинообразный механизм общей деградации системы. Стопа имеет продольные своды и поперечные (для упрощения – продольный и поперечный). Основная функция сводов – рессорная (амортизационная). В случае поперечной распластанности патологические изменения в виде стойких деформаций  происходят в поперечном своде и сопровождается вальгусным отклонением первого пальца (кнаружи, например, для правой стопы – отклонение 1-го пальца вправо).</w:t>
      </w:r>
    </w:p>
    <w:p w:rsidR="002F13DA" w:rsidRPr="002F13DA" w:rsidRDefault="002F13DA" w:rsidP="002F13DA">
      <w:pPr>
        <w:shd w:val="clear" w:color="auto" w:fill="FFFFFF"/>
        <w:spacing w:after="225" w:line="315" w:lineRule="atLeast"/>
        <w:rPr>
          <w:rFonts w:ascii="Times New Roman" w:eastAsia="Times New Roman" w:hAnsi="Times New Roman" w:cs="Times New Roman"/>
          <w:color w:val="000000"/>
          <w:sz w:val="24"/>
          <w:szCs w:val="24"/>
          <w:lang w:eastAsia="ru-RU"/>
        </w:rPr>
      </w:pPr>
      <w:r w:rsidRPr="00936268">
        <w:rPr>
          <w:rFonts w:ascii="Times New Roman" w:eastAsia="Times New Roman" w:hAnsi="Times New Roman" w:cs="Times New Roman"/>
          <w:color w:val="000000"/>
          <w:sz w:val="24"/>
          <w:szCs w:val="24"/>
          <w:lang w:eastAsia="ru-RU"/>
        </w:rPr>
        <w:t xml:space="preserve">     </w:t>
      </w:r>
      <w:r w:rsidRPr="002F13DA">
        <w:rPr>
          <w:rFonts w:ascii="Times New Roman" w:eastAsia="Times New Roman" w:hAnsi="Times New Roman" w:cs="Times New Roman"/>
          <w:color w:val="000000"/>
          <w:sz w:val="24"/>
          <w:szCs w:val="24"/>
          <w:lang w:eastAsia="ru-RU"/>
        </w:rPr>
        <w:t xml:space="preserve">Вальгусное отклонение первого пальца (от латинского  — </w:t>
      </w:r>
      <w:proofErr w:type="spellStart"/>
      <w:r w:rsidRPr="002F13DA">
        <w:rPr>
          <w:rFonts w:ascii="Times New Roman" w:eastAsia="Times New Roman" w:hAnsi="Times New Roman" w:cs="Times New Roman"/>
          <w:color w:val="000000"/>
          <w:sz w:val="24"/>
          <w:szCs w:val="24"/>
          <w:lang w:eastAsia="ru-RU"/>
        </w:rPr>
        <w:t>Hallux</w:t>
      </w:r>
      <w:proofErr w:type="spellEnd"/>
      <w:r w:rsidRPr="002F13DA">
        <w:rPr>
          <w:rFonts w:ascii="Times New Roman" w:eastAsia="Times New Roman" w:hAnsi="Times New Roman" w:cs="Times New Roman"/>
          <w:color w:val="000000"/>
          <w:sz w:val="24"/>
          <w:szCs w:val="24"/>
          <w:lang w:eastAsia="ru-RU"/>
        </w:rPr>
        <w:t xml:space="preserve"> </w:t>
      </w:r>
      <w:proofErr w:type="spellStart"/>
      <w:r w:rsidRPr="002F13DA">
        <w:rPr>
          <w:rFonts w:ascii="Times New Roman" w:eastAsia="Times New Roman" w:hAnsi="Times New Roman" w:cs="Times New Roman"/>
          <w:color w:val="000000"/>
          <w:sz w:val="24"/>
          <w:szCs w:val="24"/>
          <w:lang w:eastAsia="ru-RU"/>
        </w:rPr>
        <w:t>valgus</w:t>
      </w:r>
      <w:proofErr w:type="spellEnd"/>
      <w:r w:rsidRPr="002F13DA">
        <w:rPr>
          <w:rFonts w:ascii="Times New Roman" w:eastAsia="Times New Roman" w:hAnsi="Times New Roman" w:cs="Times New Roman"/>
          <w:color w:val="000000"/>
          <w:sz w:val="24"/>
          <w:szCs w:val="24"/>
          <w:lang w:eastAsia="ru-RU"/>
        </w:rPr>
        <w:t>), как проявление поперечной деформации переднего отдела стопы, является очень распространенным ортопедическим заболеванием, поражающим в подавляющем большинстве случаев женщин. 98% пациентов с данной патологией – представительницы прекрасного пола. На приеме  нередко приходится слышать бытовые названия болезненных деформированных и  припухших суставов у основания первых пальцев стоп – такие как «шишки», «подагры». На самом деле это, скорее всего, и есть проявление поперечного плоскостопия и вальгусного отклонения больших пальцев. Дело в том, что при настоящем подагрическом артрите действительно часто воспаляются первые плюсне-фаланговые суставы стоп. Но сам подагрический артрит встречается намного реже, чем поперечное плоскостопие. Иногда оба эти  заболевания присутствуют у одного человека.</w:t>
      </w:r>
    </w:p>
    <w:p w:rsidR="002F13DA" w:rsidRPr="002F13DA" w:rsidRDefault="002F13DA" w:rsidP="002F13DA">
      <w:pPr>
        <w:shd w:val="clear" w:color="auto" w:fill="FFFFFF"/>
        <w:spacing w:after="225" w:line="315" w:lineRule="atLeast"/>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Среди причин развития распластанности переднего отдела стопы выделяют предрасполагающие факторы и производящие (иногда их называют внутренние и внешние причины). К предрасполагающим факторам относят:</w:t>
      </w:r>
    </w:p>
    <w:p w:rsidR="002F13DA" w:rsidRPr="002F13DA" w:rsidRDefault="002F13DA" w:rsidP="002F13DA">
      <w:pPr>
        <w:numPr>
          <w:ilvl w:val="0"/>
          <w:numId w:val="1"/>
        </w:numPr>
        <w:shd w:val="clear" w:color="auto" w:fill="FFFFFF"/>
        <w:spacing w:after="0" w:line="315" w:lineRule="atLeast"/>
        <w:ind w:left="375"/>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 xml:space="preserve">дисплазию переднего отдела стопы (врожденное недоразвитие и измененная форма плюсневых костей, </w:t>
      </w:r>
      <w:proofErr w:type="spellStart"/>
      <w:r w:rsidRPr="002F13DA">
        <w:rPr>
          <w:rFonts w:ascii="Times New Roman" w:eastAsia="Times New Roman" w:hAnsi="Times New Roman" w:cs="Times New Roman"/>
          <w:color w:val="000000"/>
          <w:sz w:val="24"/>
          <w:szCs w:val="24"/>
          <w:lang w:eastAsia="ru-RU"/>
        </w:rPr>
        <w:t>скошенность</w:t>
      </w:r>
      <w:proofErr w:type="spellEnd"/>
      <w:r w:rsidRPr="002F13DA">
        <w:rPr>
          <w:rFonts w:ascii="Times New Roman" w:eastAsia="Times New Roman" w:hAnsi="Times New Roman" w:cs="Times New Roman"/>
          <w:color w:val="000000"/>
          <w:sz w:val="24"/>
          <w:szCs w:val="24"/>
          <w:lang w:eastAsia="ru-RU"/>
        </w:rPr>
        <w:t xml:space="preserve"> суставных щелей);</w:t>
      </w:r>
    </w:p>
    <w:p w:rsidR="002F13DA" w:rsidRPr="002F13DA" w:rsidRDefault="002F13DA" w:rsidP="002F13DA">
      <w:pPr>
        <w:numPr>
          <w:ilvl w:val="0"/>
          <w:numId w:val="1"/>
        </w:numPr>
        <w:shd w:val="clear" w:color="auto" w:fill="FFFFFF"/>
        <w:spacing w:after="0" w:line="315" w:lineRule="atLeast"/>
        <w:ind w:left="375"/>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индивидуальные анатомические особенности строения стопы – т.н. египетский тип стопы – первый палец более длинный, чем второй, но с более короткой первой плюсневой костью;</w:t>
      </w:r>
    </w:p>
    <w:p w:rsidR="002F13DA" w:rsidRPr="002F13DA" w:rsidRDefault="002F13DA" w:rsidP="002F13DA">
      <w:pPr>
        <w:numPr>
          <w:ilvl w:val="0"/>
          <w:numId w:val="1"/>
        </w:numPr>
        <w:shd w:val="clear" w:color="auto" w:fill="FFFFFF"/>
        <w:spacing w:after="0" w:line="315" w:lineRule="atLeast"/>
        <w:ind w:left="375"/>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 xml:space="preserve">наследственно-конституциональное предрасположение (на это указывает повторяющиеся факты заболевания в семье – причина в определенном «качестве» доставшейся по наследству соединительной ткани – если соединительная ткань, </w:t>
      </w:r>
      <w:r w:rsidRPr="002F13DA">
        <w:rPr>
          <w:rFonts w:ascii="Times New Roman" w:eastAsia="Times New Roman" w:hAnsi="Times New Roman" w:cs="Times New Roman"/>
          <w:color w:val="000000"/>
          <w:sz w:val="24"/>
          <w:szCs w:val="24"/>
          <w:lang w:eastAsia="ru-RU"/>
        </w:rPr>
        <w:lastRenderedPageBreak/>
        <w:t>которая присутствует в каждой части организма  досталась по наследству условно не идеально прочная – развиваются признаки т.н. синдрома слабости соединительной ткани -  это когда у индивида наряду с выраженной деформацией стопы встречается сколиоз позвоночника, варикозная болезнь вен ног, грыжи живота, геморрой. Но такое тяжелое сочетание встречается достаточно редко, как и люди с идеальной соединительной тканью, не страдающие ни одним из перечисленных недугов на протяжении всей жизни. Чаще врачи имеют дело с промежуточными по тяжести случаями  проявления этого синдрома, состоящего из одного – двух из выше перечисленных диагнозов);</w:t>
      </w:r>
    </w:p>
    <w:p w:rsidR="002F13DA" w:rsidRPr="002F13DA" w:rsidRDefault="002F13DA" w:rsidP="002F13DA">
      <w:pPr>
        <w:numPr>
          <w:ilvl w:val="0"/>
          <w:numId w:val="1"/>
        </w:numPr>
        <w:shd w:val="clear" w:color="auto" w:fill="FFFFFF"/>
        <w:spacing w:after="0" w:line="315" w:lineRule="atLeast"/>
        <w:ind w:left="375"/>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первичная слабость мышечно-связочного аппарата (измененные свойства мышц).</w:t>
      </w:r>
    </w:p>
    <w:p w:rsidR="002F13DA" w:rsidRPr="002F13DA" w:rsidRDefault="002F13DA" w:rsidP="002F13DA">
      <w:pPr>
        <w:shd w:val="clear" w:color="auto" w:fill="FFFFFF"/>
        <w:spacing w:after="225" w:line="315" w:lineRule="atLeast"/>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К производящим факторам относят:</w:t>
      </w:r>
    </w:p>
    <w:p w:rsidR="002F13DA" w:rsidRPr="002F13DA" w:rsidRDefault="002F13DA" w:rsidP="002F13DA">
      <w:pPr>
        <w:numPr>
          <w:ilvl w:val="0"/>
          <w:numId w:val="2"/>
        </w:numPr>
        <w:shd w:val="clear" w:color="auto" w:fill="FFFFFF"/>
        <w:spacing w:after="0" w:line="315" w:lineRule="atLeast"/>
        <w:ind w:left="375"/>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 xml:space="preserve">ношение узкой обуви с острым носком и высоким каблуком. Именно такая обувь способствует концентрации давления на первый палец, который находится в вынужденном вальгусном положении. Высокий каблук способствует движению внутрь и вращению кнаружи первой плюсневой кости, что увеличивает ее </w:t>
      </w:r>
      <w:proofErr w:type="spellStart"/>
      <w:r w:rsidRPr="002F13DA">
        <w:rPr>
          <w:rFonts w:ascii="Times New Roman" w:eastAsia="Times New Roman" w:hAnsi="Times New Roman" w:cs="Times New Roman"/>
          <w:color w:val="000000"/>
          <w:sz w:val="24"/>
          <w:szCs w:val="24"/>
          <w:lang w:eastAsia="ru-RU"/>
        </w:rPr>
        <w:t>варусное</w:t>
      </w:r>
      <w:proofErr w:type="spellEnd"/>
      <w:r w:rsidRPr="002F13DA">
        <w:rPr>
          <w:rFonts w:ascii="Times New Roman" w:eastAsia="Times New Roman" w:hAnsi="Times New Roman" w:cs="Times New Roman"/>
          <w:color w:val="000000"/>
          <w:sz w:val="24"/>
          <w:szCs w:val="24"/>
          <w:lang w:eastAsia="ru-RU"/>
        </w:rPr>
        <w:t xml:space="preserve"> отклонение (отклонение внутрь) и распластанность стопы. Узкая обувь, к тому же вызывает воспаление мягких тканей в области головки первой плюсневой кости – возникают бурситы (воспаление слизистых сумок в области суставов стопы);</w:t>
      </w:r>
    </w:p>
    <w:p w:rsidR="002F13DA" w:rsidRPr="002F13DA" w:rsidRDefault="002F13DA" w:rsidP="002F13DA">
      <w:pPr>
        <w:numPr>
          <w:ilvl w:val="0"/>
          <w:numId w:val="2"/>
        </w:numPr>
        <w:shd w:val="clear" w:color="auto" w:fill="FFFFFF"/>
        <w:spacing w:after="0" w:line="315" w:lineRule="atLeast"/>
        <w:ind w:left="375"/>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избыточная масса тела в сочетании с ношением узкой обуви.</w:t>
      </w:r>
    </w:p>
    <w:p w:rsidR="002F13DA" w:rsidRPr="002F13DA" w:rsidRDefault="002F13DA" w:rsidP="002F13DA">
      <w:pPr>
        <w:shd w:val="clear" w:color="auto" w:fill="FFFFFF"/>
        <w:spacing w:after="225" w:line="315" w:lineRule="atLeast"/>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 xml:space="preserve">При прогрессировании патологии происходит увеличение подвывиха и вывиха </w:t>
      </w:r>
      <w:proofErr w:type="spellStart"/>
      <w:r w:rsidRPr="002F13DA">
        <w:rPr>
          <w:rFonts w:ascii="Times New Roman" w:eastAsia="Times New Roman" w:hAnsi="Times New Roman" w:cs="Times New Roman"/>
          <w:color w:val="000000"/>
          <w:sz w:val="24"/>
          <w:szCs w:val="24"/>
          <w:lang w:eastAsia="ru-RU"/>
        </w:rPr>
        <w:t>сесамовидных</w:t>
      </w:r>
      <w:proofErr w:type="spellEnd"/>
      <w:r w:rsidRPr="002F13DA">
        <w:rPr>
          <w:rFonts w:ascii="Times New Roman" w:eastAsia="Times New Roman" w:hAnsi="Times New Roman" w:cs="Times New Roman"/>
          <w:color w:val="000000"/>
          <w:sz w:val="24"/>
          <w:szCs w:val="24"/>
          <w:lang w:eastAsia="ru-RU"/>
        </w:rPr>
        <w:t xml:space="preserve"> костей, расположенных под головкой первой плюсневой кости (</w:t>
      </w:r>
      <w:proofErr w:type="spellStart"/>
      <w:r w:rsidRPr="002F13DA">
        <w:rPr>
          <w:rFonts w:ascii="Times New Roman" w:eastAsia="Times New Roman" w:hAnsi="Times New Roman" w:cs="Times New Roman"/>
          <w:color w:val="000000"/>
          <w:sz w:val="24"/>
          <w:szCs w:val="24"/>
          <w:lang w:eastAsia="ru-RU"/>
        </w:rPr>
        <w:t>сесамовидные</w:t>
      </w:r>
      <w:proofErr w:type="spellEnd"/>
      <w:r w:rsidRPr="002F13DA">
        <w:rPr>
          <w:rFonts w:ascii="Times New Roman" w:eastAsia="Times New Roman" w:hAnsi="Times New Roman" w:cs="Times New Roman"/>
          <w:color w:val="000000"/>
          <w:sz w:val="24"/>
          <w:szCs w:val="24"/>
          <w:lang w:eastAsia="ru-RU"/>
        </w:rPr>
        <w:t xml:space="preserve"> кости  — кости выполняющие роль блоков и дополнительных опор – связаны с остальным скелетом только посредством сухожилий.  На рентгеновских снимках они кажутся отдельно расположенными фрагментами кости. Самая крупная и легко различимая </w:t>
      </w:r>
      <w:proofErr w:type="spellStart"/>
      <w:r w:rsidRPr="002F13DA">
        <w:rPr>
          <w:rFonts w:ascii="Times New Roman" w:eastAsia="Times New Roman" w:hAnsi="Times New Roman" w:cs="Times New Roman"/>
          <w:color w:val="000000"/>
          <w:sz w:val="24"/>
          <w:szCs w:val="24"/>
          <w:lang w:eastAsia="ru-RU"/>
        </w:rPr>
        <w:t>сесамовидная</w:t>
      </w:r>
      <w:proofErr w:type="spellEnd"/>
      <w:r w:rsidRPr="002F13DA">
        <w:rPr>
          <w:rFonts w:ascii="Times New Roman" w:eastAsia="Times New Roman" w:hAnsi="Times New Roman" w:cs="Times New Roman"/>
          <w:color w:val="000000"/>
          <w:sz w:val="24"/>
          <w:szCs w:val="24"/>
          <w:lang w:eastAsia="ru-RU"/>
        </w:rPr>
        <w:t xml:space="preserve"> кость человека – надколенник или «коленная чашечка»). Нагрузка переносится на головки 2-4 плюсневых костей, под ними образуются </w:t>
      </w:r>
      <w:proofErr w:type="spellStart"/>
      <w:r w:rsidRPr="002F13DA">
        <w:rPr>
          <w:rFonts w:ascii="Times New Roman" w:eastAsia="Times New Roman" w:hAnsi="Times New Roman" w:cs="Times New Roman"/>
          <w:color w:val="000000"/>
          <w:sz w:val="24"/>
          <w:szCs w:val="24"/>
          <w:lang w:eastAsia="ru-RU"/>
        </w:rPr>
        <w:t>омозолелости</w:t>
      </w:r>
      <w:proofErr w:type="spellEnd"/>
      <w:r w:rsidRPr="002F13DA">
        <w:rPr>
          <w:rFonts w:ascii="Times New Roman" w:eastAsia="Times New Roman" w:hAnsi="Times New Roman" w:cs="Times New Roman"/>
          <w:color w:val="000000"/>
          <w:sz w:val="24"/>
          <w:szCs w:val="24"/>
          <w:lang w:eastAsia="ru-RU"/>
        </w:rPr>
        <w:t xml:space="preserve"> (</w:t>
      </w:r>
      <w:proofErr w:type="spellStart"/>
      <w:r w:rsidRPr="002F13DA">
        <w:rPr>
          <w:rFonts w:ascii="Times New Roman" w:eastAsia="Times New Roman" w:hAnsi="Times New Roman" w:cs="Times New Roman"/>
          <w:color w:val="000000"/>
          <w:sz w:val="24"/>
          <w:szCs w:val="24"/>
          <w:lang w:eastAsia="ru-RU"/>
        </w:rPr>
        <w:t>натоптыши</w:t>
      </w:r>
      <w:proofErr w:type="spellEnd"/>
      <w:r w:rsidRPr="002F13DA">
        <w:rPr>
          <w:rFonts w:ascii="Times New Roman" w:eastAsia="Times New Roman" w:hAnsi="Times New Roman" w:cs="Times New Roman"/>
          <w:color w:val="000000"/>
          <w:sz w:val="24"/>
          <w:szCs w:val="24"/>
          <w:lang w:eastAsia="ru-RU"/>
        </w:rPr>
        <w:t xml:space="preserve">). Затем происходит </w:t>
      </w:r>
      <w:proofErr w:type="spellStart"/>
      <w:r w:rsidRPr="002F13DA">
        <w:rPr>
          <w:rFonts w:ascii="Times New Roman" w:eastAsia="Times New Roman" w:hAnsi="Times New Roman" w:cs="Times New Roman"/>
          <w:color w:val="000000"/>
          <w:sz w:val="24"/>
          <w:szCs w:val="24"/>
          <w:lang w:eastAsia="ru-RU"/>
        </w:rPr>
        <w:t>молоткообразная</w:t>
      </w:r>
      <w:proofErr w:type="spellEnd"/>
      <w:r w:rsidRPr="002F13DA">
        <w:rPr>
          <w:rFonts w:ascii="Times New Roman" w:eastAsia="Times New Roman" w:hAnsi="Times New Roman" w:cs="Times New Roman"/>
          <w:color w:val="000000"/>
          <w:sz w:val="24"/>
          <w:szCs w:val="24"/>
          <w:lang w:eastAsia="ru-RU"/>
        </w:rPr>
        <w:t xml:space="preserve"> деформация второго и (или) третьего пальцев стопы, сопровождающаяся развитием бурситов и новых </w:t>
      </w:r>
      <w:proofErr w:type="spellStart"/>
      <w:r w:rsidRPr="002F13DA">
        <w:rPr>
          <w:rFonts w:ascii="Times New Roman" w:eastAsia="Times New Roman" w:hAnsi="Times New Roman" w:cs="Times New Roman"/>
          <w:color w:val="000000"/>
          <w:sz w:val="24"/>
          <w:szCs w:val="24"/>
          <w:lang w:eastAsia="ru-RU"/>
        </w:rPr>
        <w:t>омозолелостей</w:t>
      </w:r>
      <w:proofErr w:type="spellEnd"/>
      <w:r w:rsidRPr="002F13DA">
        <w:rPr>
          <w:rFonts w:ascii="Times New Roman" w:eastAsia="Times New Roman" w:hAnsi="Times New Roman" w:cs="Times New Roman"/>
          <w:color w:val="000000"/>
          <w:sz w:val="24"/>
          <w:szCs w:val="24"/>
          <w:lang w:eastAsia="ru-RU"/>
        </w:rPr>
        <w:t>. Ношение обычной обуви становится невозможным.</w:t>
      </w:r>
    </w:p>
    <w:p w:rsidR="002F13DA" w:rsidRPr="002F13DA" w:rsidRDefault="002F13DA" w:rsidP="00936268">
      <w:pPr>
        <w:shd w:val="clear" w:color="auto" w:fill="FFFFFF"/>
        <w:spacing w:after="225" w:line="315" w:lineRule="atLeast"/>
        <w:jc w:val="center"/>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b/>
          <w:bCs/>
          <w:color w:val="000000"/>
          <w:sz w:val="24"/>
          <w:szCs w:val="24"/>
          <w:lang w:eastAsia="ru-RU"/>
        </w:rPr>
        <w:t>Профилактика и лечение деформаций переднего отдела стопы.</w:t>
      </w:r>
    </w:p>
    <w:p w:rsidR="00EB3B94" w:rsidRPr="00936268" w:rsidRDefault="00936268" w:rsidP="00936268">
      <w:pPr>
        <w:shd w:val="clear" w:color="auto" w:fill="FFFFFF"/>
        <w:spacing w:after="225" w:line="3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13DA" w:rsidRPr="002F13DA">
        <w:rPr>
          <w:rFonts w:ascii="Times New Roman" w:eastAsia="Times New Roman" w:hAnsi="Times New Roman" w:cs="Times New Roman"/>
          <w:color w:val="000000"/>
          <w:sz w:val="24"/>
          <w:szCs w:val="24"/>
          <w:lang w:eastAsia="ru-RU"/>
        </w:rPr>
        <w:t>Профилактика плоскостопия и, в частности, поперечного уплощения переднего отдела стопы связана, прежде всего, с правильным физическим воспитанием (в последующем самовоспитанием!) человека с самых первых его шагов. При появлении первых признаков болезни следует стремиться устранить все факторы риска развития патологии. Необходимо регулярно проводить тщательную гигиену ног, щадить стопы. По возможности, полностью исключить стояние на месте. Следить за массой тела. Не допускать бесконтрольного ее роста. Активно применять отвечающую физиологическим требованиям обувь, которая должна быть удобной, лучше из кожи, легко пропускающую воздух, с эластичной подошвой, не сношенную, отвечающую времени года, рабочей и домашней обстановке. Не следует пренебрегать мнением опытных ортопедов, которые с детского возраста реком</w:t>
      </w:r>
      <w:r>
        <w:rPr>
          <w:rFonts w:ascii="Times New Roman" w:eastAsia="Times New Roman" w:hAnsi="Times New Roman" w:cs="Times New Roman"/>
          <w:color w:val="000000"/>
          <w:sz w:val="24"/>
          <w:szCs w:val="24"/>
          <w:lang w:eastAsia="ru-RU"/>
        </w:rPr>
        <w:t xml:space="preserve">ендуют применять ортопедические </w:t>
      </w:r>
      <w:r w:rsidR="002F13DA" w:rsidRPr="002F13DA">
        <w:rPr>
          <w:rFonts w:ascii="Times New Roman" w:eastAsia="Times New Roman" w:hAnsi="Times New Roman" w:cs="Times New Roman"/>
          <w:color w:val="000000"/>
          <w:sz w:val="24"/>
          <w:szCs w:val="24"/>
          <w:lang w:eastAsia="ru-RU"/>
        </w:rPr>
        <w:t>приспособления</w:t>
      </w:r>
      <w:r>
        <w:rPr>
          <w:rFonts w:ascii="Times New Roman" w:eastAsia="Times New Roman" w:hAnsi="Times New Roman" w:cs="Times New Roman"/>
          <w:color w:val="000000"/>
          <w:sz w:val="24"/>
          <w:szCs w:val="24"/>
          <w:lang w:eastAsia="ru-RU"/>
        </w:rPr>
        <w:t xml:space="preserve">. </w:t>
      </w:r>
      <w:r w:rsidR="002F13DA" w:rsidRPr="002F13D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spellStart"/>
      <w:r w:rsidR="002F13DA" w:rsidRPr="002F13DA">
        <w:rPr>
          <w:rFonts w:ascii="Times New Roman" w:eastAsia="Times New Roman" w:hAnsi="Times New Roman" w:cs="Times New Roman"/>
          <w:color w:val="000000"/>
          <w:sz w:val="24"/>
          <w:szCs w:val="24"/>
          <w:lang w:eastAsia="ru-RU"/>
        </w:rPr>
        <w:t>Ортопедически</w:t>
      </w:r>
      <w:proofErr w:type="spellEnd"/>
      <w:r w:rsidR="002F13DA" w:rsidRPr="002F13DA">
        <w:rPr>
          <w:rFonts w:ascii="Times New Roman" w:eastAsia="Times New Roman" w:hAnsi="Times New Roman" w:cs="Times New Roman"/>
          <w:color w:val="000000"/>
          <w:sz w:val="24"/>
          <w:szCs w:val="24"/>
          <w:lang w:eastAsia="ru-RU"/>
        </w:rPr>
        <w:t xml:space="preserve"> «правильная» обувь должна сохранять естественную ось стопы, удерживать и восстанавливать своды стопы (обладать рессорными свойствами), иметь оптимально индивидуальную высоту каблука.</w:t>
      </w:r>
    </w:p>
    <w:p w:rsidR="00EB3B94" w:rsidRPr="00936268" w:rsidRDefault="00936268" w:rsidP="00936268">
      <w:pPr>
        <w:shd w:val="clear" w:color="auto" w:fill="FFFFFF"/>
        <w:spacing w:after="225" w:line="3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F13DA" w:rsidRPr="002F13DA">
        <w:rPr>
          <w:rFonts w:ascii="Times New Roman" w:eastAsia="Times New Roman" w:hAnsi="Times New Roman" w:cs="Times New Roman"/>
          <w:color w:val="000000"/>
          <w:sz w:val="24"/>
          <w:szCs w:val="24"/>
          <w:lang w:eastAsia="ru-RU"/>
        </w:rPr>
        <w:t xml:space="preserve">В случае прогрессирования деформации стопы вопреки принимаемым мерам рекомендуется обратиться к ортопеду, который подберет индивидуальный набор дополнительных ортопедических приспособлений, призванных остановить развитие заболевания. Это различные межпальцевые корректоры, корректоры </w:t>
      </w:r>
      <w:proofErr w:type="spellStart"/>
      <w:r w:rsidR="002F13DA" w:rsidRPr="002F13DA">
        <w:rPr>
          <w:rFonts w:ascii="Times New Roman" w:eastAsia="Times New Roman" w:hAnsi="Times New Roman" w:cs="Times New Roman"/>
          <w:color w:val="000000"/>
          <w:sz w:val="24"/>
          <w:szCs w:val="24"/>
          <w:lang w:eastAsia="ru-RU"/>
        </w:rPr>
        <w:t>молоткообразных</w:t>
      </w:r>
      <w:proofErr w:type="spellEnd"/>
      <w:r w:rsidR="002F13DA" w:rsidRPr="002F13DA">
        <w:rPr>
          <w:rFonts w:ascii="Times New Roman" w:eastAsia="Times New Roman" w:hAnsi="Times New Roman" w:cs="Times New Roman"/>
          <w:color w:val="000000"/>
          <w:sz w:val="24"/>
          <w:szCs w:val="24"/>
          <w:lang w:eastAsia="ru-RU"/>
        </w:rPr>
        <w:t xml:space="preserve"> пальцев, </w:t>
      </w:r>
      <w:proofErr w:type="spellStart"/>
      <w:r w:rsidR="002F13DA" w:rsidRPr="002F13DA">
        <w:rPr>
          <w:rFonts w:ascii="Times New Roman" w:eastAsia="Times New Roman" w:hAnsi="Times New Roman" w:cs="Times New Roman"/>
          <w:color w:val="000000"/>
          <w:sz w:val="24"/>
          <w:szCs w:val="24"/>
          <w:lang w:eastAsia="ru-RU"/>
        </w:rPr>
        <w:t>бурсопротекторы</w:t>
      </w:r>
      <w:proofErr w:type="spellEnd"/>
      <w:r w:rsidR="002F13DA" w:rsidRPr="002F13DA">
        <w:rPr>
          <w:rFonts w:ascii="Times New Roman" w:eastAsia="Times New Roman" w:hAnsi="Times New Roman" w:cs="Times New Roman"/>
          <w:color w:val="000000"/>
          <w:sz w:val="24"/>
          <w:szCs w:val="24"/>
          <w:lang w:eastAsia="ru-RU"/>
        </w:rPr>
        <w:t xml:space="preserve">, вкладыши, защитные кольца, надевающиеся на пальцы стоп, ночные и дневные корректоры большого пальца стопы. Это ортопедические стельки, полустельки -  стандартные и индивидуального изготовления. Ну и, конечно, специальная ортопедическая обувь стандартная и индивидуального изготовления. </w:t>
      </w:r>
    </w:p>
    <w:p w:rsidR="00EB3B94" w:rsidRPr="00936268" w:rsidRDefault="00936268" w:rsidP="00936268">
      <w:pPr>
        <w:shd w:val="clear" w:color="auto" w:fill="FFFFFF"/>
        <w:spacing w:after="225" w:line="3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13DA" w:rsidRPr="002F13DA">
        <w:rPr>
          <w:rFonts w:ascii="Times New Roman" w:eastAsia="Times New Roman" w:hAnsi="Times New Roman" w:cs="Times New Roman"/>
          <w:color w:val="000000"/>
          <w:sz w:val="24"/>
          <w:szCs w:val="24"/>
          <w:lang w:eastAsia="ru-RU"/>
        </w:rPr>
        <w:t xml:space="preserve">Если деформация переднего отдела стопы и вальгусное отклонение 1 пальца значительны; если начались вторичные изменения, такие как возникновение </w:t>
      </w:r>
      <w:proofErr w:type="spellStart"/>
      <w:r w:rsidR="002F13DA" w:rsidRPr="002F13DA">
        <w:rPr>
          <w:rFonts w:ascii="Times New Roman" w:eastAsia="Times New Roman" w:hAnsi="Times New Roman" w:cs="Times New Roman"/>
          <w:color w:val="000000"/>
          <w:sz w:val="24"/>
          <w:szCs w:val="24"/>
          <w:lang w:eastAsia="ru-RU"/>
        </w:rPr>
        <w:t>натоптышей</w:t>
      </w:r>
      <w:proofErr w:type="spellEnd"/>
      <w:r w:rsidR="002F13DA" w:rsidRPr="002F13DA">
        <w:rPr>
          <w:rFonts w:ascii="Times New Roman" w:eastAsia="Times New Roman" w:hAnsi="Times New Roman" w:cs="Times New Roman"/>
          <w:color w:val="000000"/>
          <w:sz w:val="24"/>
          <w:szCs w:val="24"/>
          <w:lang w:eastAsia="ru-RU"/>
        </w:rPr>
        <w:t xml:space="preserve">, бурситов и артритов стоп, </w:t>
      </w:r>
      <w:proofErr w:type="spellStart"/>
      <w:r w:rsidR="002F13DA" w:rsidRPr="002F13DA">
        <w:rPr>
          <w:rFonts w:ascii="Times New Roman" w:eastAsia="Times New Roman" w:hAnsi="Times New Roman" w:cs="Times New Roman"/>
          <w:color w:val="000000"/>
          <w:sz w:val="24"/>
          <w:szCs w:val="24"/>
          <w:lang w:eastAsia="ru-RU"/>
        </w:rPr>
        <w:t>молоткообразных</w:t>
      </w:r>
      <w:proofErr w:type="spellEnd"/>
      <w:r w:rsidR="002F13DA" w:rsidRPr="002F13DA">
        <w:rPr>
          <w:rFonts w:ascii="Times New Roman" w:eastAsia="Times New Roman" w:hAnsi="Times New Roman" w:cs="Times New Roman"/>
          <w:color w:val="000000"/>
          <w:sz w:val="24"/>
          <w:szCs w:val="24"/>
          <w:lang w:eastAsia="ru-RU"/>
        </w:rPr>
        <w:t xml:space="preserve"> 2 и 3 пальцев стоп; если Вы испытываете проблемы при ношении привычных Вам моделей и размеров обуви – значит, скорее всего, сформировались показания для хирургической операции. </w:t>
      </w:r>
    </w:p>
    <w:p w:rsidR="00EB3B94" w:rsidRPr="002F13DA" w:rsidRDefault="00936268" w:rsidP="00936268">
      <w:pPr>
        <w:shd w:val="clear" w:color="auto" w:fill="FFFFFF"/>
        <w:spacing w:after="225" w:line="3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13DA" w:rsidRPr="002F13DA">
        <w:rPr>
          <w:rFonts w:ascii="Times New Roman" w:eastAsia="Times New Roman" w:hAnsi="Times New Roman" w:cs="Times New Roman"/>
          <w:color w:val="000000"/>
          <w:sz w:val="24"/>
          <w:szCs w:val="24"/>
          <w:lang w:eastAsia="ru-RU"/>
        </w:rPr>
        <w:t>Для получения информации о наличии показаний (противопоказаний) к операции, а также особенностей возможной в Вашем конкретном случае операции без консультации</w:t>
      </w:r>
      <w:r w:rsidR="00EB3B94" w:rsidRPr="00936268">
        <w:rPr>
          <w:rFonts w:ascii="Times New Roman" w:eastAsia="Times New Roman" w:hAnsi="Times New Roman" w:cs="Times New Roman"/>
          <w:color w:val="000000"/>
          <w:sz w:val="24"/>
          <w:szCs w:val="24"/>
          <w:lang w:eastAsia="ru-RU"/>
        </w:rPr>
        <w:t xml:space="preserve"> ортопеда никак не обойтись.</w:t>
      </w:r>
    </w:p>
    <w:p w:rsidR="002F13DA" w:rsidRPr="002F13DA" w:rsidRDefault="00936268" w:rsidP="00936268">
      <w:pPr>
        <w:shd w:val="clear" w:color="auto" w:fill="FFFFFF"/>
        <w:spacing w:after="225" w:line="3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13DA" w:rsidRPr="002F13DA">
        <w:rPr>
          <w:rFonts w:ascii="Times New Roman" w:eastAsia="Times New Roman" w:hAnsi="Times New Roman" w:cs="Times New Roman"/>
          <w:color w:val="000000"/>
          <w:sz w:val="24"/>
          <w:szCs w:val="24"/>
          <w:lang w:eastAsia="ru-RU"/>
        </w:rPr>
        <w:t xml:space="preserve">Все операции на стопах, применяемые при лечении отклонения первых пальцев, распластанности переднего отдела стоп, </w:t>
      </w:r>
      <w:proofErr w:type="spellStart"/>
      <w:r w:rsidR="002F13DA" w:rsidRPr="002F13DA">
        <w:rPr>
          <w:rFonts w:ascii="Times New Roman" w:eastAsia="Times New Roman" w:hAnsi="Times New Roman" w:cs="Times New Roman"/>
          <w:color w:val="000000"/>
          <w:sz w:val="24"/>
          <w:szCs w:val="24"/>
          <w:lang w:eastAsia="ru-RU"/>
        </w:rPr>
        <w:t>молоткообразных</w:t>
      </w:r>
      <w:proofErr w:type="spellEnd"/>
      <w:r w:rsidR="002F13DA" w:rsidRPr="002F13DA">
        <w:rPr>
          <w:rFonts w:ascii="Times New Roman" w:eastAsia="Times New Roman" w:hAnsi="Times New Roman" w:cs="Times New Roman"/>
          <w:color w:val="000000"/>
          <w:sz w:val="24"/>
          <w:szCs w:val="24"/>
          <w:lang w:eastAsia="ru-RU"/>
        </w:rPr>
        <w:t xml:space="preserve"> пальцах условно можно разделить на:</w:t>
      </w:r>
    </w:p>
    <w:p w:rsidR="002F13DA" w:rsidRPr="002F13DA" w:rsidRDefault="002F13DA" w:rsidP="002F13DA">
      <w:pPr>
        <w:numPr>
          <w:ilvl w:val="0"/>
          <w:numId w:val="3"/>
        </w:numPr>
        <w:shd w:val="clear" w:color="auto" w:fill="FFFFFF"/>
        <w:spacing w:after="0" w:line="315" w:lineRule="atLeast"/>
        <w:ind w:left="375"/>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 xml:space="preserve">операции на костях (вмешательства на плюснефаланговых суставах и операции </w:t>
      </w:r>
      <w:r w:rsidR="00936268">
        <w:rPr>
          <w:rFonts w:ascii="Times New Roman" w:eastAsia="Times New Roman" w:hAnsi="Times New Roman" w:cs="Times New Roman"/>
          <w:color w:val="000000"/>
          <w:sz w:val="24"/>
          <w:szCs w:val="24"/>
          <w:lang w:eastAsia="ru-RU"/>
        </w:rPr>
        <w:t xml:space="preserve"> </w:t>
      </w:r>
      <w:r w:rsidRPr="002F13DA">
        <w:rPr>
          <w:rFonts w:ascii="Times New Roman" w:eastAsia="Times New Roman" w:hAnsi="Times New Roman" w:cs="Times New Roman"/>
          <w:color w:val="000000"/>
          <w:sz w:val="24"/>
          <w:szCs w:val="24"/>
          <w:lang w:eastAsia="ru-RU"/>
        </w:rPr>
        <w:t>связанные с изменением длины первой плюсневой кости);</w:t>
      </w:r>
    </w:p>
    <w:p w:rsidR="002F13DA" w:rsidRPr="002F13DA" w:rsidRDefault="002F13DA" w:rsidP="002F13DA">
      <w:pPr>
        <w:numPr>
          <w:ilvl w:val="0"/>
          <w:numId w:val="3"/>
        </w:numPr>
        <w:shd w:val="clear" w:color="auto" w:fill="FFFFFF"/>
        <w:spacing w:after="0" w:line="315" w:lineRule="atLeast"/>
        <w:ind w:left="375"/>
        <w:rPr>
          <w:rFonts w:ascii="Times New Roman" w:eastAsia="Times New Roman" w:hAnsi="Times New Roman" w:cs="Times New Roman"/>
          <w:color w:val="000000"/>
          <w:sz w:val="24"/>
          <w:szCs w:val="24"/>
          <w:lang w:eastAsia="ru-RU"/>
        </w:rPr>
      </w:pPr>
      <w:r w:rsidRPr="002F13DA">
        <w:rPr>
          <w:rFonts w:ascii="Times New Roman" w:eastAsia="Times New Roman" w:hAnsi="Times New Roman" w:cs="Times New Roman"/>
          <w:color w:val="000000"/>
          <w:sz w:val="24"/>
          <w:szCs w:val="24"/>
          <w:lang w:eastAsia="ru-RU"/>
        </w:rPr>
        <w:t>операции на мягких тканях (связанных с перемещением сухожилий мышц, расположенных на переднем отделе стопы, а также с созданием искусственных связок из специальных материалов или собственных тканей организма);</w:t>
      </w:r>
    </w:p>
    <w:p w:rsidR="002F13DA" w:rsidRPr="002F13DA" w:rsidRDefault="00936268" w:rsidP="002F13DA">
      <w:pPr>
        <w:shd w:val="clear" w:color="auto" w:fill="FFFFFF"/>
        <w:spacing w:after="225" w:line="3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B3B94" w:rsidRPr="00936268">
        <w:rPr>
          <w:rFonts w:ascii="Times New Roman" w:eastAsia="Times New Roman" w:hAnsi="Times New Roman" w:cs="Times New Roman"/>
          <w:color w:val="000000"/>
          <w:sz w:val="24"/>
          <w:szCs w:val="24"/>
          <w:lang w:eastAsia="ru-RU"/>
        </w:rPr>
        <w:t>У нас в клинике</w:t>
      </w:r>
      <w:r w:rsidR="002F13DA" w:rsidRPr="002F13DA">
        <w:rPr>
          <w:rFonts w:ascii="Times New Roman" w:eastAsia="Times New Roman" w:hAnsi="Times New Roman" w:cs="Times New Roman"/>
          <w:color w:val="000000"/>
          <w:sz w:val="24"/>
          <w:szCs w:val="24"/>
          <w:lang w:eastAsia="ru-RU"/>
        </w:rPr>
        <w:t xml:space="preserve"> ортопедические операции проходят с применением современных инструментов, материалов, анестезиологического пособия, фармакологической поддержки. В послеоперационном периоде применяются ортопедические приспособления, позволяющие пациенту избегать гипсовых повязок, длительного постельного режима. Сводится к минимуму вероятность тромботических, инфекционных и других возможных осложнений. Все это в комплексе привело к сокращениям сроков госпитализации и общих </w:t>
      </w:r>
      <w:proofErr w:type="spellStart"/>
      <w:r w:rsidR="002F13DA" w:rsidRPr="002F13DA">
        <w:rPr>
          <w:rFonts w:ascii="Times New Roman" w:eastAsia="Times New Roman" w:hAnsi="Times New Roman" w:cs="Times New Roman"/>
          <w:color w:val="000000"/>
          <w:sz w:val="24"/>
          <w:szCs w:val="24"/>
          <w:lang w:eastAsia="ru-RU"/>
        </w:rPr>
        <w:t>трудопотерь</w:t>
      </w:r>
      <w:proofErr w:type="spellEnd"/>
      <w:r w:rsidR="002F13DA" w:rsidRPr="002F13DA">
        <w:rPr>
          <w:rFonts w:ascii="Times New Roman" w:eastAsia="Times New Roman" w:hAnsi="Times New Roman" w:cs="Times New Roman"/>
          <w:color w:val="000000"/>
          <w:sz w:val="24"/>
          <w:szCs w:val="24"/>
          <w:lang w:eastAsia="ru-RU"/>
        </w:rPr>
        <w:t xml:space="preserve">. </w:t>
      </w:r>
    </w:p>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На сегодняшний день </w:t>
      </w:r>
      <w:r w:rsidR="00936268">
        <w:rPr>
          <w:rFonts w:ascii="Times New Roman" w:eastAsia="Times New Roman" w:hAnsi="Times New Roman" w:cs="Times New Roman"/>
          <w:color w:val="000000" w:themeColor="text1"/>
          <w:sz w:val="24"/>
          <w:szCs w:val="24"/>
          <w:lang w:eastAsia="ru-RU"/>
        </w:rPr>
        <w:t>мы</w:t>
      </w:r>
      <w:r w:rsidRPr="00936268">
        <w:rPr>
          <w:rFonts w:ascii="Times New Roman" w:eastAsia="Times New Roman" w:hAnsi="Times New Roman" w:cs="Times New Roman"/>
          <w:color w:val="000000" w:themeColor="text1"/>
          <w:sz w:val="24"/>
          <w:szCs w:val="24"/>
          <w:lang w:eastAsia="ru-RU"/>
        </w:rPr>
        <w:t xml:space="preserve"> применя</w:t>
      </w:r>
      <w:r w:rsidR="00936268">
        <w:rPr>
          <w:rFonts w:ascii="Times New Roman" w:eastAsia="Times New Roman" w:hAnsi="Times New Roman" w:cs="Times New Roman"/>
          <w:color w:val="000000" w:themeColor="text1"/>
          <w:sz w:val="24"/>
          <w:szCs w:val="24"/>
          <w:lang w:eastAsia="ru-RU"/>
        </w:rPr>
        <w:t>ем</w:t>
      </w:r>
      <w:r w:rsidRPr="00936268">
        <w:rPr>
          <w:rFonts w:ascii="Times New Roman" w:eastAsia="Times New Roman" w:hAnsi="Times New Roman" w:cs="Times New Roman"/>
          <w:color w:val="000000" w:themeColor="text1"/>
          <w:sz w:val="24"/>
          <w:szCs w:val="24"/>
          <w:lang w:eastAsia="ru-RU"/>
        </w:rPr>
        <w:t xml:space="preserve"> высокотехнологичные методики оперативного лечения вальгусной деформации 1 пальцев стоп. Видов операций несколько, но </w:t>
      </w:r>
      <w:proofErr w:type="spellStart"/>
      <w:r w:rsidRPr="00936268">
        <w:rPr>
          <w:rFonts w:ascii="Times New Roman" w:eastAsia="Times New Roman" w:hAnsi="Times New Roman" w:cs="Times New Roman"/>
          <w:color w:val="000000" w:themeColor="text1"/>
          <w:sz w:val="24"/>
          <w:szCs w:val="24"/>
          <w:lang w:eastAsia="ru-RU"/>
        </w:rPr>
        <w:t>этапность</w:t>
      </w:r>
      <w:proofErr w:type="spellEnd"/>
      <w:r w:rsidRPr="00936268">
        <w:rPr>
          <w:rFonts w:ascii="Times New Roman" w:eastAsia="Times New Roman" w:hAnsi="Times New Roman" w:cs="Times New Roman"/>
          <w:color w:val="000000" w:themeColor="text1"/>
          <w:sz w:val="24"/>
          <w:szCs w:val="24"/>
          <w:lang w:eastAsia="ru-RU"/>
        </w:rPr>
        <w:t xml:space="preserve"> оперативной тактики стандартна.</w:t>
      </w:r>
    </w:p>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u w:val="single"/>
          <w:lang w:eastAsia="ru-RU"/>
        </w:rPr>
        <w:t>Этапы операции:</w:t>
      </w:r>
    </w:p>
    <w:p w:rsidR="003F7CE4" w:rsidRPr="00936268" w:rsidRDefault="003F7CE4" w:rsidP="003F7CE4">
      <w:pPr>
        <w:numPr>
          <w:ilvl w:val="0"/>
          <w:numId w:val="9"/>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 Латеральный релиз 1 плюснефалангового сустава (исправление оси 1 пальца – вывод пальца в физиологическое (правильное) положение). Мы этот этап операции на косточках стоп проводим </w:t>
      </w:r>
      <w:proofErr w:type="spellStart"/>
      <w:r w:rsidRPr="00936268">
        <w:rPr>
          <w:rFonts w:ascii="Times New Roman" w:eastAsia="Times New Roman" w:hAnsi="Times New Roman" w:cs="Times New Roman"/>
          <w:color w:val="000000" w:themeColor="text1"/>
          <w:sz w:val="24"/>
          <w:szCs w:val="24"/>
          <w:lang w:eastAsia="ru-RU"/>
        </w:rPr>
        <w:t>миниинвазивно</w:t>
      </w:r>
      <w:proofErr w:type="spellEnd"/>
      <w:r w:rsidRPr="00936268">
        <w:rPr>
          <w:rFonts w:ascii="Times New Roman" w:eastAsia="Times New Roman" w:hAnsi="Times New Roman" w:cs="Times New Roman"/>
          <w:color w:val="000000" w:themeColor="text1"/>
          <w:sz w:val="24"/>
          <w:szCs w:val="24"/>
          <w:lang w:eastAsia="ru-RU"/>
        </w:rPr>
        <w:t xml:space="preserve"> с помощью </w:t>
      </w:r>
      <w:proofErr w:type="spellStart"/>
      <w:r w:rsidRPr="00936268">
        <w:rPr>
          <w:rFonts w:ascii="Times New Roman" w:eastAsia="Times New Roman" w:hAnsi="Times New Roman" w:cs="Times New Roman"/>
          <w:color w:val="000000" w:themeColor="text1"/>
          <w:sz w:val="24"/>
          <w:szCs w:val="24"/>
          <w:lang w:eastAsia="ru-RU"/>
        </w:rPr>
        <w:t>микроскалпеля</w:t>
      </w:r>
      <w:proofErr w:type="spellEnd"/>
      <w:r w:rsidRPr="00936268">
        <w:rPr>
          <w:rFonts w:ascii="Times New Roman" w:eastAsia="Times New Roman" w:hAnsi="Times New Roman" w:cs="Times New Roman"/>
          <w:color w:val="000000" w:themeColor="text1"/>
          <w:sz w:val="24"/>
          <w:szCs w:val="24"/>
          <w:lang w:eastAsia="ru-RU"/>
        </w:rPr>
        <w:t xml:space="preserve"> </w:t>
      </w:r>
      <w:proofErr w:type="spellStart"/>
      <w:r w:rsidRPr="00936268">
        <w:rPr>
          <w:rFonts w:ascii="Times New Roman" w:eastAsia="Times New Roman" w:hAnsi="Times New Roman" w:cs="Times New Roman"/>
          <w:color w:val="000000" w:themeColor="text1"/>
          <w:sz w:val="24"/>
          <w:szCs w:val="24"/>
          <w:lang w:eastAsia="ru-RU"/>
        </w:rPr>
        <w:t>Beaver</w:t>
      </w:r>
      <w:proofErr w:type="spellEnd"/>
      <w:r w:rsidRPr="00936268">
        <w:rPr>
          <w:rFonts w:ascii="Times New Roman" w:eastAsia="Times New Roman" w:hAnsi="Times New Roman" w:cs="Times New Roman"/>
          <w:color w:val="000000" w:themeColor="text1"/>
          <w:sz w:val="24"/>
          <w:szCs w:val="24"/>
          <w:lang w:eastAsia="ru-RU"/>
        </w:rPr>
        <w:t>.</w:t>
      </w:r>
    </w:p>
    <w:p w:rsidR="003F7CE4" w:rsidRPr="00936268" w:rsidRDefault="003F7CE4" w:rsidP="003F7CE4">
      <w:pPr>
        <w:numPr>
          <w:ilvl w:val="0"/>
          <w:numId w:val="9"/>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По боковой поверхности стопы в той области где находятся «косточки»</w:t>
      </w:r>
      <w:r w:rsidR="00936268" w:rsidRPr="00936268">
        <w:rPr>
          <w:rFonts w:ascii="Times New Roman" w:eastAsia="Times New Roman" w:hAnsi="Times New Roman" w:cs="Times New Roman"/>
          <w:color w:val="000000" w:themeColor="text1"/>
          <w:sz w:val="24"/>
          <w:szCs w:val="24"/>
          <w:lang w:eastAsia="ru-RU"/>
        </w:rPr>
        <w:t xml:space="preserve"> на ногах операция начинается (</w:t>
      </w:r>
      <w:r w:rsidRPr="00936268">
        <w:rPr>
          <w:rFonts w:ascii="Times New Roman" w:eastAsia="Times New Roman" w:hAnsi="Times New Roman" w:cs="Times New Roman"/>
          <w:color w:val="000000" w:themeColor="text1"/>
          <w:sz w:val="24"/>
          <w:szCs w:val="24"/>
          <w:lang w:eastAsia="ru-RU"/>
        </w:rPr>
        <w:t>производится доступ - разрез кожи длиной 3-</w:t>
      </w:r>
      <w:r w:rsidR="00936268" w:rsidRPr="00936268">
        <w:rPr>
          <w:rFonts w:ascii="Times New Roman" w:eastAsia="Times New Roman" w:hAnsi="Times New Roman" w:cs="Times New Roman"/>
          <w:color w:val="000000" w:themeColor="text1"/>
          <w:sz w:val="24"/>
          <w:szCs w:val="24"/>
          <w:lang w:eastAsia="ru-RU"/>
        </w:rPr>
        <w:t>8</w:t>
      </w:r>
      <w:r w:rsidRPr="00936268">
        <w:rPr>
          <w:rFonts w:ascii="Times New Roman" w:eastAsia="Times New Roman" w:hAnsi="Times New Roman" w:cs="Times New Roman"/>
          <w:color w:val="000000" w:themeColor="text1"/>
          <w:sz w:val="24"/>
          <w:szCs w:val="24"/>
          <w:lang w:eastAsia="ru-RU"/>
        </w:rPr>
        <w:t xml:space="preserve"> см).</w:t>
      </w:r>
    </w:p>
    <w:p w:rsidR="003F7CE4" w:rsidRPr="00936268" w:rsidRDefault="003F7CE4" w:rsidP="003F7CE4">
      <w:pPr>
        <w:numPr>
          <w:ilvl w:val="0"/>
          <w:numId w:val="9"/>
        </w:numPr>
        <w:rPr>
          <w:rFonts w:ascii="Times New Roman" w:eastAsia="Times New Roman" w:hAnsi="Times New Roman" w:cs="Times New Roman"/>
          <w:color w:val="000000" w:themeColor="text1"/>
          <w:sz w:val="24"/>
          <w:szCs w:val="24"/>
          <w:lang w:eastAsia="ru-RU"/>
        </w:rPr>
      </w:pPr>
      <w:proofErr w:type="spellStart"/>
      <w:r w:rsidRPr="00936268">
        <w:rPr>
          <w:rFonts w:ascii="Times New Roman" w:eastAsia="Times New Roman" w:hAnsi="Times New Roman" w:cs="Times New Roman"/>
          <w:color w:val="000000" w:themeColor="text1"/>
          <w:sz w:val="24"/>
          <w:szCs w:val="24"/>
          <w:lang w:eastAsia="ru-RU"/>
        </w:rPr>
        <w:lastRenderedPageBreak/>
        <w:t>Капсулотомия</w:t>
      </w:r>
      <w:proofErr w:type="spellEnd"/>
      <w:r w:rsidRPr="00936268">
        <w:rPr>
          <w:rFonts w:ascii="Times New Roman" w:eastAsia="Times New Roman" w:hAnsi="Times New Roman" w:cs="Times New Roman"/>
          <w:color w:val="000000" w:themeColor="text1"/>
          <w:sz w:val="24"/>
          <w:szCs w:val="24"/>
          <w:lang w:eastAsia="ru-RU"/>
        </w:rPr>
        <w:t xml:space="preserve"> (линейный или Т –</w:t>
      </w:r>
      <w:r w:rsidR="00936268">
        <w:rPr>
          <w:rFonts w:ascii="Times New Roman" w:eastAsia="Times New Roman" w:hAnsi="Times New Roman" w:cs="Times New Roman"/>
          <w:color w:val="000000" w:themeColor="text1"/>
          <w:sz w:val="24"/>
          <w:szCs w:val="24"/>
          <w:lang w:eastAsia="ru-RU"/>
        </w:rPr>
        <w:t xml:space="preserve"> </w:t>
      </w:r>
      <w:r w:rsidRPr="00936268">
        <w:rPr>
          <w:rFonts w:ascii="Times New Roman" w:eastAsia="Times New Roman" w:hAnsi="Times New Roman" w:cs="Times New Roman"/>
          <w:color w:val="000000" w:themeColor="text1"/>
          <w:sz w:val="24"/>
          <w:szCs w:val="24"/>
          <w:lang w:eastAsia="ru-RU"/>
        </w:rPr>
        <w:t xml:space="preserve">образный разрез капсулы), </w:t>
      </w:r>
      <w:proofErr w:type="spellStart"/>
      <w:r w:rsidRPr="00936268">
        <w:rPr>
          <w:rFonts w:ascii="Times New Roman" w:eastAsia="Times New Roman" w:hAnsi="Times New Roman" w:cs="Times New Roman"/>
          <w:color w:val="000000" w:themeColor="text1"/>
          <w:sz w:val="24"/>
          <w:szCs w:val="24"/>
          <w:lang w:eastAsia="ru-RU"/>
        </w:rPr>
        <w:t>мобилилизация</w:t>
      </w:r>
      <w:proofErr w:type="spellEnd"/>
      <w:r w:rsidRPr="00936268">
        <w:rPr>
          <w:rFonts w:ascii="Times New Roman" w:eastAsia="Times New Roman" w:hAnsi="Times New Roman" w:cs="Times New Roman"/>
          <w:color w:val="000000" w:themeColor="text1"/>
          <w:sz w:val="24"/>
          <w:szCs w:val="24"/>
          <w:lang w:eastAsia="ru-RU"/>
        </w:rPr>
        <w:t xml:space="preserve"> капсулы 1 плюснефалангового сустава.</w:t>
      </w:r>
    </w:p>
    <w:p w:rsidR="003F7CE4" w:rsidRPr="00936268" w:rsidRDefault="003F7CE4" w:rsidP="003F7CE4">
      <w:pPr>
        <w:numPr>
          <w:ilvl w:val="0"/>
          <w:numId w:val="9"/>
        </w:numPr>
        <w:rPr>
          <w:rFonts w:ascii="Times New Roman" w:eastAsia="Times New Roman" w:hAnsi="Times New Roman" w:cs="Times New Roman"/>
          <w:color w:val="000000" w:themeColor="text1"/>
          <w:sz w:val="24"/>
          <w:szCs w:val="24"/>
          <w:lang w:eastAsia="ru-RU"/>
        </w:rPr>
      </w:pPr>
      <w:proofErr w:type="spellStart"/>
      <w:r w:rsidRPr="00936268">
        <w:rPr>
          <w:rFonts w:ascii="Times New Roman" w:eastAsia="Times New Roman" w:hAnsi="Times New Roman" w:cs="Times New Roman"/>
          <w:color w:val="000000" w:themeColor="text1"/>
          <w:sz w:val="24"/>
          <w:szCs w:val="24"/>
          <w:lang w:eastAsia="ru-RU"/>
        </w:rPr>
        <w:t>Экзостозэктомия</w:t>
      </w:r>
      <w:proofErr w:type="spellEnd"/>
      <w:r w:rsidRPr="00936268">
        <w:rPr>
          <w:rFonts w:ascii="Times New Roman" w:eastAsia="Times New Roman" w:hAnsi="Times New Roman" w:cs="Times New Roman"/>
          <w:color w:val="000000" w:themeColor="text1"/>
          <w:sz w:val="24"/>
          <w:szCs w:val="24"/>
          <w:lang w:eastAsia="ru-RU"/>
        </w:rPr>
        <w:t xml:space="preserve"> (удаление самой «косточки»).</w:t>
      </w:r>
    </w:p>
    <w:p w:rsidR="003F7CE4" w:rsidRPr="00936268" w:rsidRDefault="003F7CE4" w:rsidP="003F7CE4">
      <w:pPr>
        <w:numPr>
          <w:ilvl w:val="0"/>
          <w:numId w:val="9"/>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С помощью </w:t>
      </w:r>
      <w:proofErr w:type="spellStart"/>
      <w:r w:rsidRPr="00936268">
        <w:rPr>
          <w:rFonts w:ascii="Times New Roman" w:eastAsia="Times New Roman" w:hAnsi="Times New Roman" w:cs="Times New Roman"/>
          <w:color w:val="000000" w:themeColor="text1"/>
          <w:sz w:val="24"/>
          <w:szCs w:val="24"/>
          <w:lang w:eastAsia="ru-RU"/>
        </w:rPr>
        <w:t>осцилляторной</w:t>
      </w:r>
      <w:proofErr w:type="spellEnd"/>
      <w:r w:rsidRPr="00936268">
        <w:rPr>
          <w:rFonts w:ascii="Times New Roman" w:eastAsia="Times New Roman" w:hAnsi="Times New Roman" w:cs="Times New Roman"/>
          <w:color w:val="000000" w:themeColor="text1"/>
          <w:sz w:val="24"/>
          <w:szCs w:val="24"/>
          <w:lang w:eastAsia="ru-RU"/>
        </w:rPr>
        <w:t xml:space="preserve"> пилы производится остеотомия (перепиливание) 1 плюсневой кости. Вид остеотомии зависит от степени деформации 1 плюсневой кости:</w:t>
      </w:r>
    </w:p>
    <w:p w:rsidR="003F7CE4" w:rsidRPr="00936268" w:rsidRDefault="003F7CE4" w:rsidP="003F7CE4">
      <w:pPr>
        <w:numPr>
          <w:ilvl w:val="1"/>
          <w:numId w:val="9"/>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шевронная (V – образная или L-образная) остеотомия (AUSTIN)</w:t>
      </w:r>
    </w:p>
    <w:p w:rsidR="003F7CE4" w:rsidRPr="00936268" w:rsidRDefault="003F7CE4" w:rsidP="003F7CE4">
      <w:pPr>
        <w:numPr>
          <w:ilvl w:val="1"/>
          <w:numId w:val="9"/>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Z-образная остеотомия (SCARF)</w:t>
      </w:r>
    </w:p>
    <w:p w:rsidR="003F7CE4" w:rsidRPr="00936268" w:rsidRDefault="003F7CE4" w:rsidP="003F7CE4">
      <w:pPr>
        <w:numPr>
          <w:ilvl w:val="1"/>
          <w:numId w:val="9"/>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проксимальная клиновидная или циркулярная остеотомия</w:t>
      </w:r>
    </w:p>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При выраженной деформации как дополнение к остеотомии 1 плюсневой кости применяется </w:t>
      </w:r>
      <w:proofErr w:type="spellStart"/>
      <w:r w:rsidRPr="00936268">
        <w:rPr>
          <w:rFonts w:ascii="Times New Roman" w:eastAsia="Times New Roman" w:hAnsi="Times New Roman" w:cs="Times New Roman"/>
          <w:color w:val="000000" w:themeColor="text1"/>
          <w:sz w:val="24"/>
          <w:szCs w:val="24"/>
          <w:lang w:eastAsia="ru-RU"/>
        </w:rPr>
        <w:t>варизирующая</w:t>
      </w:r>
      <w:proofErr w:type="spellEnd"/>
      <w:r w:rsidRPr="00936268">
        <w:rPr>
          <w:rFonts w:ascii="Times New Roman" w:eastAsia="Times New Roman" w:hAnsi="Times New Roman" w:cs="Times New Roman"/>
          <w:color w:val="000000" w:themeColor="text1"/>
          <w:sz w:val="24"/>
          <w:szCs w:val="24"/>
          <w:lang w:eastAsia="ru-RU"/>
        </w:rPr>
        <w:t xml:space="preserve"> клиновидная остеотомия проксимальной фаланги 1 пальца (AKIN). При нестабильном </w:t>
      </w:r>
      <w:proofErr w:type="spellStart"/>
      <w:r w:rsidRPr="00936268">
        <w:rPr>
          <w:rFonts w:ascii="Times New Roman" w:eastAsia="Times New Roman" w:hAnsi="Times New Roman" w:cs="Times New Roman"/>
          <w:color w:val="000000" w:themeColor="text1"/>
          <w:sz w:val="24"/>
          <w:szCs w:val="24"/>
          <w:lang w:eastAsia="ru-RU"/>
        </w:rPr>
        <w:t>плюснеклиновидном</w:t>
      </w:r>
      <w:proofErr w:type="spellEnd"/>
      <w:r w:rsidRPr="00936268">
        <w:rPr>
          <w:rFonts w:ascii="Times New Roman" w:eastAsia="Times New Roman" w:hAnsi="Times New Roman" w:cs="Times New Roman"/>
          <w:color w:val="000000" w:themeColor="text1"/>
          <w:sz w:val="24"/>
          <w:szCs w:val="24"/>
          <w:lang w:eastAsia="ru-RU"/>
        </w:rPr>
        <w:t xml:space="preserve"> суставе проводим его </w:t>
      </w:r>
      <w:proofErr w:type="spellStart"/>
      <w:r w:rsidRPr="00936268">
        <w:rPr>
          <w:rFonts w:ascii="Times New Roman" w:eastAsia="Times New Roman" w:hAnsi="Times New Roman" w:cs="Times New Roman"/>
          <w:color w:val="000000" w:themeColor="text1"/>
          <w:sz w:val="24"/>
          <w:szCs w:val="24"/>
          <w:lang w:eastAsia="ru-RU"/>
        </w:rPr>
        <w:t>артродезирование</w:t>
      </w:r>
      <w:proofErr w:type="spellEnd"/>
      <w:r w:rsidRPr="00936268">
        <w:rPr>
          <w:rFonts w:ascii="Times New Roman" w:eastAsia="Times New Roman" w:hAnsi="Times New Roman" w:cs="Times New Roman"/>
          <w:color w:val="000000" w:themeColor="text1"/>
          <w:sz w:val="24"/>
          <w:szCs w:val="24"/>
          <w:lang w:eastAsia="ru-RU"/>
        </w:rPr>
        <w:t>.</w:t>
      </w:r>
    </w:p>
    <w:p w:rsidR="003F7CE4" w:rsidRPr="00936268" w:rsidRDefault="003F7CE4" w:rsidP="003F7CE4">
      <w:pPr>
        <w:numPr>
          <w:ilvl w:val="0"/>
          <w:numId w:val="10"/>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Смещение костных фрагментов 1 плюсневой кости относительно друг друга (тем самым изменяется ось деформированной кости и стопа становится более узкой).</w:t>
      </w:r>
    </w:p>
    <w:p w:rsidR="003F7CE4" w:rsidRPr="00936268" w:rsidRDefault="003F7CE4" w:rsidP="003F7CE4">
      <w:pPr>
        <w:numPr>
          <w:ilvl w:val="0"/>
          <w:numId w:val="10"/>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Фиксация костных фрагментов 1 плюсневой кости после остеотомии.  В большинстве случаев фиксируем титановыми </w:t>
      </w:r>
      <w:proofErr w:type="spellStart"/>
      <w:r w:rsidRPr="00936268">
        <w:rPr>
          <w:rFonts w:ascii="Times New Roman" w:eastAsia="Times New Roman" w:hAnsi="Times New Roman" w:cs="Times New Roman"/>
          <w:color w:val="000000" w:themeColor="text1"/>
          <w:sz w:val="24"/>
          <w:szCs w:val="24"/>
          <w:lang w:eastAsia="ru-RU"/>
        </w:rPr>
        <w:t>канюлированными</w:t>
      </w:r>
      <w:proofErr w:type="spellEnd"/>
      <w:r w:rsidRPr="00936268">
        <w:rPr>
          <w:rFonts w:ascii="Times New Roman" w:eastAsia="Times New Roman" w:hAnsi="Times New Roman" w:cs="Times New Roman"/>
          <w:color w:val="000000" w:themeColor="text1"/>
          <w:sz w:val="24"/>
          <w:szCs w:val="24"/>
          <w:lang w:eastAsia="ru-RU"/>
        </w:rPr>
        <w:t xml:space="preserve"> компрессионными 1 или 2 мини-винтами:                </w:t>
      </w:r>
    </w:p>
    <w:p w:rsidR="003F7CE4" w:rsidRPr="00936268" w:rsidRDefault="003F7CE4" w:rsidP="003F7CE4">
      <w:pPr>
        <w:numPr>
          <w:ilvl w:val="0"/>
          <w:numId w:val="11"/>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Пластика и шов капсулы 1 плюснефалангового сустава</w:t>
      </w:r>
    </w:p>
    <w:p w:rsidR="003F7CE4" w:rsidRPr="00936268" w:rsidRDefault="003F7CE4" w:rsidP="003F7CE4">
      <w:pPr>
        <w:numPr>
          <w:ilvl w:val="0"/>
          <w:numId w:val="11"/>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Косметический внутрикожный шов + адаптирующие узловые швы на кожу .</w:t>
      </w:r>
    </w:p>
    <w:p w:rsidR="003F7CE4" w:rsidRPr="00936268" w:rsidRDefault="003F7CE4" w:rsidP="003F7CE4">
      <w:pPr>
        <w:numPr>
          <w:ilvl w:val="0"/>
          <w:numId w:val="11"/>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Стерильная повязка </w:t>
      </w:r>
    </w:p>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Такие операции отлично зарекомендовали себя в мировой ортопедической практике и являются так называемым «золотым стандартом» в лечении вальгусной деформации 1 пальцев стоп. Эффективность данных операций приближается к 100 процентам, рецидивы деформации (повторное появление «косточек» на стопах), как правило, исключены.</w:t>
      </w:r>
    </w:p>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При комбинации вальгусной деформации 1 пальца с другой патологией переднего отдела стопы (</w:t>
      </w:r>
      <w:proofErr w:type="spellStart"/>
      <w:r w:rsidRPr="00936268">
        <w:rPr>
          <w:rFonts w:ascii="Times New Roman" w:eastAsia="Times New Roman" w:hAnsi="Times New Roman" w:cs="Times New Roman"/>
          <w:color w:val="000000" w:themeColor="text1"/>
          <w:sz w:val="24"/>
          <w:szCs w:val="24"/>
          <w:lang w:eastAsia="ru-RU"/>
        </w:rPr>
        <w:t>hallux</w:t>
      </w:r>
      <w:proofErr w:type="spellEnd"/>
      <w:r w:rsidRPr="00936268">
        <w:rPr>
          <w:rFonts w:ascii="Times New Roman" w:eastAsia="Times New Roman" w:hAnsi="Times New Roman" w:cs="Times New Roman"/>
          <w:color w:val="000000" w:themeColor="text1"/>
          <w:sz w:val="24"/>
          <w:szCs w:val="24"/>
          <w:lang w:eastAsia="ru-RU"/>
        </w:rPr>
        <w:t xml:space="preserve"> </w:t>
      </w:r>
      <w:proofErr w:type="spellStart"/>
      <w:r w:rsidRPr="00936268">
        <w:rPr>
          <w:rFonts w:ascii="Times New Roman" w:eastAsia="Times New Roman" w:hAnsi="Times New Roman" w:cs="Times New Roman"/>
          <w:color w:val="000000" w:themeColor="text1"/>
          <w:sz w:val="24"/>
          <w:szCs w:val="24"/>
          <w:lang w:eastAsia="ru-RU"/>
        </w:rPr>
        <w:t>interphalangeus</w:t>
      </w:r>
      <w:proofErr w:type="spellEnd"/>
      <w:r w:rsidRPr="00936268">
        <w:rPr>
          <w:rFonts w:ascii="Times New Roman" w:eastAsia="Times New Roman" w:hAnsi="Times New Roman" w:cs="Times New Roman"/>
          <w:color w:val="000000" w:themeColor="text1"/>
          <w:sz w:val="24"/>
          <w:szCs w:val="24"/>
          <w:lang w:eastAsia="ru-RU"/>
        </w:rPr>
        <w:t xml:space="preserve">, </w:t>
      </w:r>
      <w:proofErr w:type="spellStart"/>
      <w:r w:rsidRPr="00936268">
        <w:rPr>
          <w:rFonts w:ascii="Times New Roman" w:eastAsia="Times New Roman" w:hAnsi="Times New Roman" w:cs="Times New Roman"/>
          <w:color w:val="000000" w:themeColor="text1"/>
          <w:sz w:val="24"/>
          <w:szCs w:val="24"/>
          <w:lang w:eastAsia="ru-RU"/>
        </w:rPr>
        <w:t>молоткообразные</w:t>
      </w:r>
      <w:proofErr w:type="spellEnd"/>
      <w:r w:rsidRPr="00936268">
        <w:rPr>
          <w:rFonts w:ascii="Times New Roman" w:eastAsia="Times New Roman" w:hAnsi="Times New Roman" w:cs="Times New Roman"/>
          <w:color w:val="000000" w:themeColor="text1"/>
          <w:sz w:val="24"/>
          <w:szCs w:val="24"/>
          <w:lang w:eastAsia="ru-RU"/>
        </w:rPr>
        <w:t xml:space="preserve"> деформации 2-</w:t>
      </w:r>
      <w:r w:rsidR="00936268">
        <w:rPr>
          <w:rFonts w:ascii="Times New Roman" w:eastAsia="Times New Roman" w:hAnsi="Times New Roman" w:cs="Times New Roman"/>
          <w:color w:val="000000" w:themeColor="text1"/>
          <w:sz w:val="24"/>
          <w:szCs w:val="24"/>
          <w:lang w:eastAsia="ru-RU"/>
        </w:rPr>
        <w:t xml:space="preserve">4 пальцев, </w:t>
      </w:r>
      <w:proofErr w:type="spellStart"/>
      <w:r w:rsidR="00936268">
        <w:rPr>
          <w:rFonts w:ascii="Times New Roman" w:eastAsia="Times New Roman" w:hAnsi="Times New Roman" w:cs="Times New Roman"/>
          <w:color w:val="000000" w:themeColor="text1"/>
          <w:sz w:val="24"/>
          <w:szCs w:val="24"/>
          <w:lang w:eastAsia="ru-RU"/>
        </w:rPr>
        <w:t>метатарзалгия</w:t>
      </w:r>
      <w:proofErr w:type="spellEnd"/>
      <w:r w:rsidR="00936268">
        <w:rPr>
          <w:rFonts w:ascii="Times New Roman" w:eastAsia="Times New Roman" w:hAnsi="Times New Roman" w:cs="Times New Roman"/>
          <w:color w:val="000000" w:themeColor="text1"/>
          <w:sz w:val="24"/>
          <w:szCs w:val="24"/>
          <w:lang w:eastAsia="ru-RU"/>
        </w:rPr>
        <w:t xml:space="preserve"> стопы</w:t>
      </w:r>
      <w:r w:rsidRPr="00936268">
        <w:rPr>
          <w:rFonts w:ascii="Times New Roman" w:eastAsia="Times New Roman" w:hAnsi="Times New Roman" w:cs="Times New Roman"/>
          <w:color w:val="000000" w:themeColor="text1"/>
          <w:sz w:val="24"/>
          <w:szCs w:val="24"/>
          <w:lang w:eastAsia="ru-RU"/>
        </w:rPr>
        <w:t>, деформация Тейлора) выполняется весь необходимый спектр оперативного вмешательства одномоментно.</w:t>
      </w:r>
    </w:p>
    <w:p w:rsidR="003F7CE4" w:rsidRPr="00936268" w:rsidRDefault="003F7CE4" w:rsidP="003F7CE4">
      <w:pPr>
        <w:rPr>
          <w:rFonts w:ascii="Times New Roman" w:eastAsia="Times New Roman" w:hAnsi="Times New Roman" w:cs="Times New Roman"/>
          <w:color w:val="000000" w:themeColor="text1"/>
          <w:sz w:val="24"/>
          <w:szCs w:val="24"/>
          <w:lang w:eastAsia="ru-RU"/>
        </w:rPr>
      </w:pPr>
      <w:proofErr w:type="spellStart"/>
      <w:r w:rsidRPr="00936268">
        <w:rPr>
          <w:rFonts w:ascii="Times New Roman" w:eastAsia="Times New Roman" w:hAnsi="Times New Roman" w:cs="Times New Roman"/>
          <w:b/>
          <w:bCs/>
          <w:color w:val="000000" w:themeColor="text1"/>
          <w:sz w:val="24"/>
          <w:szCs w:val="24"/>
          <w:lang w:eastAsia="ru-RU"/>
        </w:rPr>
        <w:t>Этапность</w:t>
      </w:r>
      <w:proofErr w:type="spellEnd"/>
      <w:r w:rsidRPr="00936268">
        <w:rPr>
          <w:rFonts w:ascii="Times New Roman" w:eastAsia="Times New Roman" w:hAnsi="Times New Roman" w:cs="Times New Roman"/>
          <w:b/>
          <w:bCs/>
          <w:color w:val="000000" w:themeColor="text1"/>
          <w:sz w:val="24"/>
          <w:szCs w:val="24"/>
          <w:lang w:eastAsia="ru-RU"/>
        </w:rPr>
        <w:t xml:space="preserve"> лечения (информация для пациентов):</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Первично необходима очная консультация в клинике для осмотра стоп и оценки рентгенограмм. Рентгенограммы стоп желательно иметь на момент осмотра. Рентгенограммы передних отделов ст</w:t>
      </w:r>
      <w:r w:rsidR="00936268">
        <w:rPr>
          <w:rFonts w:ascii="Times New Roman" w:eastAsia="Times New Roman" w:hAnsi="Times New Roman" w:cs="Times New Roman"/>
          <w:color w:val="000000" w:themeColor="text1"/>
          <w:sz w:val="24"/>
          <w:szCs w:val="24"/>
          <w:lang w:eastAsia="ru-RU"/>
        </w:rPr>
        <w:t>оп надо сделать в 2 проекциях (</w:t>
      </w:r>
      <w:r w:rsidRPr="00936268">
        <w:rPr>
          <w:rFonts w:ascii="Times New Roman" w:eastAsia="Times New Roman" w:hAnsi="Times New Roman" w:cs="Times New Roman"/>
          <w:color w:val="000000" w:themeColor="text1"/>
          <w:sz w:val="24"/>
          <w:szCs w:val="24"/>
          <w:lang w:eastAsia="ru-RU"/>
        </w:rPr>
        <w:t>прямой и боковой). Во время консультации ставится диагноз, планируется объем операции. Пациент получает детально полную информацию как по самой операции и анестезии, так и по срокам послеоперационного лечения и реабилитации.</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lastRenderedPageBreak/>
        <w:t>Операция проводится в плановом порядке. Как правило, дата оперативного лечения обсуждается с пациентом, поскольку человек должен планировать сроки проведения операции. Не стоит забывать, что после таких операций реабилитация занимает 4-6 недель.</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Перед операцией необходимо пройти стандартное предоперационное обследование.</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Опера</w:t>
      </w:r>
      <w:r w:rsidR="001B006B">
        <w:rPr>
          <w:rFonts w:ascii="Times New Roman" w:eastAsia="Times New Roman" w:hAnsi="Times New Roman" w:cs="Times New Roman"/>
          <w:color w:val="000000" w:themeColor="text1"/>
          <w:sz w:val="24"/>
          <w:szCs w:val="24"/>
          <w:lang w:eastAsia="ru-RU"/>
        </w:rPr>
        <w:t>тивное пособие</w:t>
      </w:r>
      <w:r w:rsidRPr="00936268">
        <w:rPr>
          <w:rFonts w:ascii="Times New Roman" w:eastAsia="Times New Roman" w:hAnsi="Times New Roman" w:cs="Times New Roman"/>
          <w:color w:val="000000" w:themeColor="text1"/>
          <w:sz w:val="24"/>
          <w:szCs w:val="24"/>
          <w:lang w:eastAsia="ru-RU"/>
        </w:rPr>
        <w:t xml:space="preserve"> (удаление шишек на ногах) проводится </w:t>
      </w:r>
      <w:r w:rsidR="001B006B">
        <w:rPr>
          <w:rFonts w:ascii="Times New Roman" w:eastAsia="Times New Roman" w:hAnsi="Times New Roman" w:cs="Times New Roman"/>
          <w:color w:val="000000" w:themeColor="text1"/>
          <w:sz w:val="24"/>
          <w:szCs w:val="24"/>
          <w:lang w:eastAsia="ru-RU"/>
        </w:rPr>
        <w:t>на следующий</w:t>
      </w:r>
      <w:r w:rsidRPr="00936268">
        <w:rPr>
          <w:rFonts w:ascii="Times New Roman" w:eastAsia="Times New Roman" w:hAnsi="Times New Roman" w:cs="Times New Roman"/>
          <w:color w:val="000000" w:themeColor="text1"/>
          <w:sz w:val="24"/>
          <w:szCs w:val="24"/>
          <w:lang w:eastAsia="ru-RU"/>
        </w:rPr>
        <w:t xml:space="preserve"> день госпитализации (п</w:t>
      </w:r>
      <w:r w:rsidR="001B006B">
        <w:rPr>
          <w:rFonts w:ascii="Times New Roman" w:eastAsia="Times New Roman" w:hAnsi="Times New Roman" w:cs="Times New Roman"/>
          <w:color w:val="000000" w:themeColor="text1"/>
          <w:sz w:val="24"/>
          <w:szCs w:val="24"/>
          <w:lang w:eastAsia="ru-RU"/>
        </w:rPr>
        <w:t>оступления в стационар клиники)</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Анестезия: в большинстве случаев применяется спинальная (</w:t>
      </w:r>
      <w:proofErr w:type="spellStart"/>
      <w:r w:rsidRPr="00936268">
        <w:rPr>
          <w:rFonts w:ascii="Times New Roman" w:eastAsia="Times New Roman" w:hAnsi="Times New Roman" w:cs="Times New Roman"/>
          <w:color w:val="000000" w:themeColor="text1"/>
          <w:sz w:val="24"/>
          <w:szCs w:val="24"/>
          <w:lang w:eastAsia="ru-RU"/>
        </w:rPr>
        <w:t>эпидуральная</w:t>
      </w:r>
      <w:proofErr w:type="spellEnd"/>
      <w:r w:rsidRPr="00936268">
        <w:rPr>
          <w:rFonts w:ascii="Times New Roman" w:eastAsia="Times New Roman" w:hAnsi="Times New Roman" w:cs="Times New Roman"/>
          <w:color w:val="000000" w:themeColor="text1"/>
          <w:sz w:val="24"/>
          <w:szCs w:val="24"/>
          <w:lang w:eastAsia="ru-RU"/>
        </w:rPr>
        <w:t>) анестезия.</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Длительность операции </w:t>
      </w:r>
      <w:r w:rsidR="001B006B">
        <w:rPr>
          <w:rFonts w:ascii="Times New Roman" w:eastAsia="Times New Roman" w:hAnsi="Times New Roman" w:cs="Times New Roman"/>
          <w:color w:val="000000" w:themeColor="text1"/>
          <w:sz w:val="24"/>
          <w:szCs w:val="24"/>
          <w:lang w:eastAsia="ru-RU"/>
        </w:rPr>
        <w:t>зависит от объема вмешательства и составляет – 55мин</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Титановые винтики удалять не надо! Титановый сплав – инертный материал для кости. Титановые винты не вызывают никаких осложнений: не окисляются, не «отторгаются», не «звенят» при прохождении магнитной рамки (например, в аэропорту).</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Нахождение в стационаре клиники до 7 суток.</w:t>
      </w:r>
    </w:p>
    <w:p w:rsidR="003F7CE4" w:rsidRPr="00936268" w:rsidRDefault="003F7CE4" w:rsidP="003F7CE4">
      <w:pPr>
        <w:numPr>
          <w:ilvl w:val="0"/>
          <w:numId w:val="12"/>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Боли после </w:t>
      </w:r>
      <w:r w:rsidRPr="00936268">
        <w:rPr>
          <w:rFonts w:ascii="Times New Roman" w:eastAsia="Times New Roman" w:hAnsi="Times New Roman" w:cs="Times New Roman"/>
          <w:b/>
          <w:bCs/>
          <w:color w:val="000000" w:themeColor="text1"/>
          <w:sz w:val="24"/>
          <w:szCs w:val="24"/>
          <w:lang w:eastAsia="ru-RU"/>
        </w:rPr>
        <w:t>операции на косточках </w:t>
      </w:r>
      <w:r w:rsidRPr="00936268">
        <w:rPr>
          <w:rFonts w:ascii="Times New Roman" w:eastAsia="Times New Roman" w:hAnsi="Times New Roman" w:cs="Times New Roman"/>
          <w:color w:val="000000" w:themeColor="text1"/>
          <w:sz w:val="24"/>
          <w:szCs w:val="24"/>
          <w:lang w:eastAsia="ru-RU"/>
        </w:rPr>
        <w:t xml:space="preserve">незначительные, да и то только </w:t>
      </w:r>
      <w:r w:rsidR="001B006B">
        <w:rPr>
          <w:rFonts w:ascii="Times New Roman" w:eastAsia="Times New Roman" w:hAnsi="Times New Roman" w:cs="Times New Roman"/>
          <w:color w:val="000000" w:themeColor="text1"/>
          <w:sz w:val="24"/>
          <w:szCs w:val="24"/>
          <w:lang w:eastAsia="ru-RU"/>
        </w:rPr>
        <w:t>первые 3</w:t>
      </w:r>
      <w:r w:rsidRPr="00936268">
        <w:rPr>
          <w:rFonts w:ascii="Times New Roman" w:eastAsia="Times New Roman" w:hAnsi="Times New Roman" w:cs="Times New Roman"/>
          <w:color w:val="000000" w:themeColor="text1"/>
          <w:sz w:val="24"/>
          <w:szCs w:val="24"/>
          <w:lang w:eastAsia="ru-RU"/>
        </w:rPr>
        <w:t xml:space="preserve"> сут</w:t>
      </w:r>
      <w:r w:rsidR="001B006B">
        <w:rPr>
          <w:rFonts w:ascii="Times New Roman" w:eastAsia="Times New Roman" w:hAnsi="Times New Roman" w:cs="Times New Roman"/>
          <w:color w:val="000000" w:themeColor="text1"/>
          <w:sz w:val="24"/>
          <w:szCs w:val="24"/>
          <w:lang w:eastAsia="ru-RU"/>
        </w:rPr>
        <w:t>ок</w:t>
      </w:r>
      <w:r w:rsidRPr="00936268">
        <w:rPr>
          <w:rFonts w:ascii="Times New Roman" w:eastAsia="Times New Roman" w:hAnsi="Times New Roman" w:cs="Times New Roman"/>
          <w:color w:val="000000" w:themeColor="text1"/>
          <w:sz w:val="24"/>
          <w:szCs w:val="24"/>
          <w:lang w:eastAsia="ru-RU"/>
        </w:rPr>
        <w:t xml:space="preserve"> (проводится адекватное обезболивание).</w:t>
      </w:r>
    </w:p>
    <w:tbl>
      <w:tblPr>
        <w:tblW w:w="0" w:type="auto"/>
        <w:jc w:val="center"/>
        <w:shd w:val="clear" w:color="auto" w:fill="898989"/>
        <w:tblCellMar>
          <w:left w:w="0" w:type="dxa"/>
          <w:right w:w="0" w:type="dxa"/>
        </w:tblCellMar>
        <w:tblLook w:val="04A0" w:firstRow="1" w:lastRow="0" w:firstColumn="1" w:lastColumn="0" w:noHBand="0" w:noVBand="1"/>
      </w:tblPr>
      <w:tblGrid>
        <w:gridCol w:w="2250"/>
        <w:gridCol w:w="2250"/>
        <w:gridCol w:w="2250"/>
      </w:tblGrid>
      <w:tr w:rsidR="003F7CE4" w:rsidRPr="00936268" w:rsidTr="003F7CE4">
        <w:trPr>
          <w:jc w:val="center"/>
        </w:trPr>
        <w:tc>
          <w:tcPr>
            <w:tcW w:w="0" w:type="auto"/>
            <w:tcBorders>
              <w:top w:val="nil"/>
              <w:left w:val="nil"/>
              <w:bottom w:val="nil"/>
              <w:right w:val="nil"/>
            </w:tcBorders>
            <w:shd w:val="clear" w:color="auto" w:fill="898989"/>
            <w:vAlign w:val="bottom"/>
            <w:hideMark/>
          </w:tcPr>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noProof/>
                <w:color w:val="000000" w:themeColor="text1"/>
                <w:sz w:val="24"/>
                <w:szCs w:val="24"/>
                <w:lang w:eastAsia="ru-RU"/>
              </w:rPr>
              <w:drawing>
                <wp:inline distT="0" distB="0" distL="0" distR="0" wp14:anchorId="4D600560" wp14:editId="77BB0F22">
                  <wp:extent cx="1426210" cy="1814195"/>
                  <wp:effectExtent l="0" t="0" r="2540" b="0"/>
                  <wp:docPr id="8" name="Рисунок 8" descr="http://orthodes.ru/assets/images/kostoch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thodes.ru/assets/images/kostochki1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6210" cy="1814195"/>
                          </a:xfrm>
                          <a:prstGeom prst="rect">
                            <a:avLst/>
                          </a:prstGeom>
                          <a:noFill/>
                          <a:ln>
                            <a:noFill/>
                          </a:ln>
                        </pic:spPr>
                      </pic:pic>
                    </a:graphicData>
                  </a:graphic>
                </wp:inline>
              </w:drawing>
            </w:r>
          </w:p>
        </w:tc>
        <w:tc>
          <w:tcPr>
            <w:tcW w:w="0" w:type="auto"/>
            <w:tcBorders>
              <w:top w:val="nil"/>
              <w:left w:val="nil"/>
              <w:bottom w:val="nil"/>
              <w:right w:val="nil"/>
            </w:tcBorders>
            <w:shd w:val="clear" w:color="auto" w:fill="898989"/>
            <w:vAlign w:val="bottom"/>
            <w:hideMark/>
          </w:tcPr>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noProof/>
                <w:color w:val="000000" w:themeColor="text1"/>
                <w:sz w:val="24"/>
                <w:szCs w:val="24"/>
                <w:lang w:eastAsia="ru-RU"/>
              </w:rPr>
              <w:drawing>
                <wp:inline distT="0" distB="0" distL="0" distR="0" wp14:anchorId="5E4094B2" wp14:editId="6E95488D">
                  <wp:extent cx="1426210" cy="1953260"/>
                  <wp:effectExtent l="0" t="0" r="2540" b="8890"/>
                  <wp:docPr id="7" name="Рисунок 7" descr="http://orthodes.ru/assets/images/kostochki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thodes.ru/assets/images/kostochki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1953260"/>
                          </a:xfrm>
                          <a:prstGeom prst="rect">
                            <a:avLst/>
                          </a:prstGeom>
                          <a:noFill/>
                          <a:ln>
                            <a:noFill/>
                          </a:ln>
                        </pic:spPr>
                      </pic:pic>
                    </a:graphicData>
                  </a:graphic>
                </wp:inline>
              </w:drawing>
            </w:r>
          </w:p>
        </w:tc>
        <w:tc>
          <w:tcPr>
            <w:tcW w:w="0" w:type="auto"/>
            <w:tcBorders>
              <w:top w:val="nil"/>
              <w:left w:val="nil"/>
              <w:bottom w:val="nil"/>
              <w:right w:val="nil"/>
            </w:tcBorders>
            <w:shd w:val="clear" w:color="auto" w:fill="898989"/>
            <w:vAlign w:val="bottom"/>
            <w:hideMark/>
          </w:tcPr>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noProof/>
                <w:color w:val="000000" w:themeColor="text1"/>
                <w:sz w:val="24"/>
                <w:szCs w:val="24"/>
                <w:lang w:eastAsia="ru-RU"/>
              </w:rPr>
              <w:drawing>
                <wp:inline distT="0" distB="0" distL="0" distR="0" wp14:anchorId="700D4BE5" wp14:editId="49258800">
                  <wp:extent cx="1426210" cy="1192530"/>
                  <wp:effectExtent l="0" t="0" r="2540" b="7620"/>
                  <wp:docPr id="6" name="Рисунок 6" descr="http://orthodes.ru/assets/images/kostochki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rthodes.ru/assets/images/kostochki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210" cy="1192530"/>
                          </a:xfrm>
                          <a:prstGeom prst="rect">
                            <a:avLst/>
                          </a:prstGeom>
                          <a:noFill/>
                          <a:ln>
                            <a:noFill/>
                          </a:ln>
                        </pic:spPr>
                      </pic:pic>
                    </a:graphicData>
                  </a:graphic>
                </wp:inline>
              </w:drawing>
            </w:r>
          </w:p>
        </w:tc>
      </w:tr>
    </w:tbl>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Ходьба разрешена на следующий день после операции, все пациенты ходят без костылей, используя специальную послеоперационную ортопедическую обувь (так называемые туфли </w:t>
      </w:r>
      <w:proofErr w:type="spellStart"/>
      <w:r w:rsidRPr="00936268">
        <w:rPr>
          <w:rFonts w:ascii="Times New Roman" w:eastAsia="Times New Roman" w:hAnsi="Times New Roman" w:cs="Times New Roman"/>
          <w:color w:val="000000" w:themeColor="text1"/>
          <w:sz w:val="24"/>
          <w:szCs w:val="24"/>
          <w:lang w:eastAsia="ru-RU"/>
        </w:rPr>
        <w:t>Барука</w:t>
      </w:r>
      <w:proofErr w:type="spellEnd"/>
      <w:r w:rsidRPr="00936268">
        <w:rPr>
          <w:rFonts w:ascii="Times New Roman" w:eastAsia="Times New Roman" w:hAnsi="Times New Roman" w:cs="Times New Roman"/>
          <w:color w:val="000000" w:themeColor="text1"/>
          <w:sz w:val="24"/>
          <w:szCs w:val="24"/>
          <w:lang w:eastAsia="ru-RU"/>
        </w:rPr>
        <w:t xml:space="preserve">). Носить эту обувь надо 4-6 недель с момента операции (в зависимости от объема самой операции, от состояния костей стоп (остеопороз), от возраста пациента). </w:t>
      </w:r>
    </w:p>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Обязательно после операции проводится симптоматическое лечение (антибактериальная, противовоспалительная, </w:t>
      </w:r>
      <w:proofErr w:type="spellStart"/>
      <w:r w:rsidRPr="00936268">
        <w:rPr>
          <w:rFonts w:ascii="Times New Roman" w:eastAsia="Times New Roman" w:hAnsi="Times New Roman" w:cs="Times New Roman"/>
          <w:color w:val="000000" w:themeColor="text1"/>
          <w:sz w:val="24"/>
          <w:szCs w:val="24"/>
          <w:lang w:eastAsia="ru-RU"/>
        </w:rPr>
        <w:t>антикоагулянтная</w:t>
      </w:r>
      <w:proofErr w:type="spellEnd"/>
      <w:r w:rsidRPr="00936268">
        <w:rPr>
          <w:rFonts w:ascii="Times New Roman" w:eastAsia="Times New Roman" w:hAnsi="Times New Roman" w:cs="Times New Roman"/>
          <w:color w:val="000000" w:themeColor="text1"/>
          <w:sz w:val="24"/>
          <w:szCs w:val="24"/>
          <w:lang w:eastAsia="ru-RU"/>
        </w:rPr>
        <w:t xml:space="preserve"> терапия), которое начинается в стационаре и продолжается дома.</w:t>
      </w:r>
    </w:p>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Перевязки после </w:t>
      </w:r>
      <w:r w:rsidRPr="00936268">
        <w:rPr>
          <w:rFonts w:ascii="Times New Roman" w:eastAsia="Times New Roman" w:hAnsi="Times New Roman" w:cs="Times New Roman"/>
          <w:b/>
          <w:bCs/>
          <w:color w:val="000000" w:themeColor="text1"/>
          <w:sz w:val="24"/>
          <w:szCs w:val="24"/>
          <w:lang w:eastAsia="ru-RU"/>
        </w:rPr>
        <w:t>операции косточек на ногах </w:t>
      </w:r>
      <w:r w:rsidRPr="00936268">
        <w:rPr>
          <w:rFonts w:ascii="Times New Roman" w:eastAsia="Times New Roman" w:hAnsi="Times New Roman" w:cs="Times New Roman"/>
          <w:color w:val="000000" w:themeColor="text1"/>
          <w:sz w:val="24"/>
          <w:szCs w:val="24"/>
          <w:lang w:eastAsia="ru-RU"/>
        </w:rPr>
        <w:t>делаются 1-2 раза в неделю; самостоятельно перевязки делать запрещено, поскольку повязки выполняют важные фиксирующие функции. Перевязывает стопы только оперирующий врач.</w:t>
      </w:r>
    </w:p>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lastRenderedPageBreak/>
        <w:t>Швы удаляются через 14-20 дней после операции.</w:t>
      </w:r>
    </w:p>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Фиксирующие повязки – до 3 недель после операции.</w:t>
      </w:r>
    </w:p>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Через 3 недели после операции можно начинать разработку движений в 1 пальцах стоп.</w:t>
      </w:r>
    </w:p>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 xml:space="preserve">Отек стоп после любых операций при </w:t>
      </w:r>
      <w:proofErr w:type="spellStart"/>
      <w:r w:rsidRPr="00936268">
        <w:rPr>
          <w:rFonts w:ascii="Times New Roman" w:eastAsia="Times New Roman" w:hAnsi="Times New Roman" w:cs="Times New Roman"/>
          <w:color w:val="000000" w:themeColor="text1"/>
          <w:sz w:val="24"/>
          <w:szCs w:val="24"/>
          <w:lang w:eastAsia="ru-RU"/>
        </w:rPr>
        <w:t>hallux</w:t>
      </w:r>
      <w:proofErr w:type="spellEnd"/>
      <w:r w:rsidRPr="00936268">
        <w:rPr>
          <w:rFonts w:ascii="Times New Roman" w:eastAsia="Times New Roman" w:hAnsi="Times New Roman" w:cs="Times New Roman"/>
          <w:color w:val="000000" w:themeColor="text1"/>
          <w:sz w:val="24"/>
          <w:szCs w:val="24"/>
          <w:lang w:eastAsia="ru-RU"/>
        </w:rPr>
        <w:t xml:space="preserve"> </w:t>
      </w:r>
      <w:proofErr w:type="spellStart"/>
      <w:r w:rsidRPr="00936268">
        <w:rPr>
          <w:rFonts w:ascii="Times New Roman" w:eastAsia="Times New Roman" w:hAnsi="Times New Roman" w:cs="Times New Roman"/>
          <w:color w:val="000000" w:themeColor="text1"/>
          <w:sz w:val="24"/>
          <w:szCs w:val="24"/>
          <w:lang w:eastAsia="ru-RU"/>
        </w:rPr>
        <w:t>valgus</w:t>
      </w:r>
      <w:proofErr w:type="spellEnd"/>
      <w:r w:rsidRPr="00936268">
        <w:rPr>
          <w:rFonts w:ascii="Times New Roman" w:eastAsia="Times New Roman" w:hAnsi="Times New Roman" w:cs="Times New Roman"/>
          <w:color w:val="000000" w:themeColor="text1"/>
          <w:sz w:val="24"/>
          <w:szCs w:val="24"/>
          <w:lang w:eastAsia="ru-RU"/>
        </w:rPr>
        <w:t xml:space="preserve">  держится довольно долго (иногда 4-6 месяцев после операции). Поэтому в первые недели после операции на «косточках» обязательно максимально использовать </w:t>
      </w:r>
      <w:proofErr w:type="spellStart"/>
      <w:r w:rsidRPr="00936268">
        <w:rPr>
          <w:rFonts w:ascii="Times New Roman" w:eastAsia="Times New Roman" w:hAnsi="Times New Roman" w:cs="Times New Roman"/>
          <w:color w:val="000000" w:themeColor="text1"/>
          <w:sz w:val="24"/>
          <w:szCs w:val="24"/>
          <w:lang w:eastAsia="ru-RU"/>
        </w:rPr>
        <w:t>холодовые</w:t>
      </w:r>
      <w:proofErr w:type="spellEnd"/>
      <w:r w:rsidRPr="00936268">
        <w:rPr>
          <w:rFonts w:ascii="Times New Roman" w:eastAsia="Times New Roman" w:hAnsi="Times New Roman" w:cs="Times New Roman"/>
          <w:color w:val="000000" w:themeColor="text1"/>
          <w:sz w:val="24"/>
          <w:szCs w:val="24"/>
          <w:lang w:eastAsia="ru-RU"/>
        </w:rPr>
        <w:t xml:space="preserve"> аппликации на оперированные стопы и минимизировать ходьбу.</w:t>
      </w:r>
    </w:p>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Ходьба в обычной обуви – через 4-6 недель после операции.</w:t>
      </w:r>
    </w:p>
    <w:p w:rsidR="003F7CE4" w:rsidRPr="00936268"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Вождение автомобиля желательно не ранее чем через 4 недели после удаления косточек на ногах.</w:t>
      </w:r>
    </w:p>
    <w:p w:rsidR="009C3E6E"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C3E6E">
        <w:rPr>
          <w:rFonts w:ascii="Times New Roman" w:eastAsia="Times New Roman" w:hAnsi="Times New Roman" w:cs="Times New Roman"/>
          <w:color w:val="000000" w:themeColor="text1"/>
          <w:sz w:val="24"/>
          <w:szCs w:val="24"/>
          <w:lang w:eastAsia="ru-RU"/>
        </w:rPr>
        <w:t xml:space="preserve">Через 2 месяца после операции обязательны ортопедические стельки </w:t>
      </w:r>
    </w:p>
    <w:p w:rsidR="003F7CE4" w:rsidRPr="009C3E6E" w:rsidRDefault="003F7CE4" w:rsidP="003F7CE4">
      <w:pPr>
        <w:numPr>
          <w:ilvl w:val="0"/>
          <w:numId w:val="13"/>
        </w:numPr>
        <w:rPr>
          <w:rFonts w:ascii="Times New Roman" w:eastAsia="Times New Roman" w:hAnsi="Times New Roman" w:cs="Times New Roman"/>
          <w:color w:val="000000" w:themeColor="text1"/>
          <w:sz w:val="24"/>
          <w:szCs w:val="24"/>
          <w:lang w:eastAsia="ru-RU"/>
        </w:rPr>
      </w:pPr>
      <w:r w:rsidRPr="009C3E6E">
        <w:rPr>
          <w:rFonts w:ascii="Times New Roman" w:eastAsia="Times New Roman" w:hAnsi="Times New Roman" w:cs="Times New Roman"/>
          <w:color w:val="000000" w:themeColor="text1"/>
          <w:sz w:val="24"/>
          <w:szCs w:val="24"/>
          <w:lang w:eastAsia="ru-RU"/>
        </w:rPr>
        <w:t>Ношение каблучной обуви – не ранее 4-6 месяцев после операции, рекомендуется начинать ношение обуви с невысоким каблуком (не более 3-4 см).</w:t>
      </w:r>
    </w:p>
    <w:p w:rsidR="003F7CE4" w:rsidRPr="00936268" w:rsidRDefault="003F7CE4" w:rsidP="003F7CE4">
      <w:pPr>
        <w:rPr>
          <w:rFonts w:ascii="Times New Roman" w:eastAsia="Times New Roman" w:hAnsi="Times New Roman" w:cs="Times New Roman"/>
          <w:color w:val="000000" w:themeColor="text1"/>
          <w:sz w:val="24"/>
          <w:szCs w:val="24"/>
          <w:lang w:eastAsia="ru-RU"/>
        </w:rPr>
      </w:pPr>
      <w:r w:rsidRPr="00936268">
        <w:rPr>
          <w:rFonts w:ascii="Times New Roman" w:eastAsia="Times New Roman" w:hAnsi="Times New Roman" w:cs="Times New Roman"/>
          <w:color w:val="000000" w:themeColor="text1"/>
          <w:sz w:val="24"/>
          <w:szCs w:val="24"/>
          <w:lang w:eastAsia="ru-RU"/>
        </w:rPr>
        <w:t>Спортивные нагрузки после удаления шишек на ногах разрешены через 5 месяцев после операции.</w:t>
      </w:r>
    </w:p>
    <w:p w:rsidR="004C50B4" w:rsidRDefault="00686657"/>
    <w:sectPr w:rsidR="004C5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obst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1E4"/>
    <w:multiLevelType w:val="multilevel"/>
    <w:tmpl w:val="7B18A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1263D"/>
    <w:multiLevelType w:val="multilevel"/>
    <w:tmpl w:val="679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3A05B5"/>
    <w:multiLevelType w:val="multilevel"/>
    <w:tmpl w:val="33CA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285CC5"/>
    <w:multiLevelType w:val="multilevel"/>
    <w:tmpl w:val="7D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8F1D30"/>
    <w:multiLevelType w:val="multilevel"/>
    <w:tmpl w:val="D67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E0D81"/>
    <w:multiLevelType w:val="multilevel"/>
    <w:tmpl w:val="65D8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166534"/>
    <w:multiLevelType w:val="multilevel"/>
    <w:tmpl w:val="8030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704A31"/>
    <w:multiLevelType w:val="multilevel"/>
    <w:tmpl w:val="15B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5341B2"/>
    <w:multiLevelType w:val="multilevel"/>
    <w:tmpl w:val="F25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4442D4"/>
    <w:multiLevelType w:val="multilevel"/>
    <w:tmpl w:val="E8549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343B9B"/>
    <w:multiLevelType w:val="multilevel"/>
    <w:tmpl w:val="F410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535AE9"/>
    <w:multiLevelType w:val="multilevel"/>
    <w:tmpl w:val="C18A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6E610C"/>
    <w:multiLevelType w:val="multilevel"/>
    <w:tmpl w:val="8E06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8"/>
  </w:num>
  <w:num w:numId="4">
    <w:abstractNumId w:val="0"/>
  </w:num>
  <w:num w:numId="5">
    <w:abstractNumId w:val="12"/>
  </w:num>
  <w:num w:numId="6">
    <w:abstractNumId w:val="10"/>
  </w:num>
  <w:num w:numId="7">
    <w:abstractNumId w:val="2"/>
  </w:num>
  <w:num w:numId="8">
    <w:abstractNumId w:val="5"/>
  </w:num>
  <w:num w:numId="9">
    <w:abstractNumId w:val="9"/>
  </w:num>
  <w:num w:numId="10">
    <w:abstractNumId w:val="6"/>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DA"/>
    <w:rsid w:val="001B006B"/>
    <w:rsid w:val="002F13DA"/>
    <w:rsid w:val="00330255"/>
    <w:rsid w:val="003F7CE4"/>
    <w:rsid w:val="00686657"/>
    <w:rsid w:val="00936268"/>
    <w:rsid w:val="009C3E6E"/>
    <w:rsid w:val="00EB3B94"/>
    <w:rsid w:val="00F62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B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B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0213">
      <w:bodyDiv w:val="1"/>
      <w:marLeft w:val="0"/>
      <w:marRight w:val="0"/>
      <w:marTop w:val="0"/>
      <w:marBottom w:val="0"/>
      <w:divBdr>
        <w:top w:val="none" w:sz="0" w:space="0" w:color="auto"/>
        <w:left w:val="none" w:sz="0" w:space="0" w:color="auto"/>
        <w:bottom w:val="none" w:sz="0" w:space="0" w:color="auto"/>
        <w:right w:val="none" w:sz="0" w:space="0" w:color="auto"/>
      </w:divBdr>
    </w:div>
    <w:div w:id="603029405">
      <w:bodyDiv w:val="1"/>
      <w:marLeft w:val="0"/>
      <w:marRight w:val="0"/>
      <w:marTop w:val="0"/>
      <w:marBottom w:val="0"/>
      <w:divBdr>
        <w:top w:val="none" w:sz="0" w:space="0" w:color="auto"/>
        <w:left w:val="none" w:sz="0" w:space="0" w:color="auto"/>
        <w:bottom w:val="none" w:sz="0" w:space="0" w:color="auto"/>
        <w:right w:val="none" w:sz="0" w:space="0" w:color="auto"/>
      </w:divBdr>
      <w:divsChild>
        <w:div w:id="106431527">
          <w:marLeft w:val="-450"/>
          <w:marRight w:val="0"/>
          <w:marTop w:val="0"/>
          <w:marBottom w:val="0"/>
          <w:divBdr>
            <w:top w:val="none" w:sz="0" w:space="0" w:color="auto"/>
            <w:left w:val="none" w:sz="0" w:space="0" w:color="auto"/>
            <w:bottom w:val="none" w:sz="0" w:space="0" w:color="auto"/>
            <w:right w:val="none" w:sz="0" w:space="0" w:color="auto"/>
          </w:divBdr>
          <w:divsChild>
            <w:div w:id="1207135420">
              <w:marLeft w:val="450"/>
              <w:marRight w:val="0"/>
              <w:marTop w:val="0"/>
              <w:marBottom w:val="0"/>
              <w:divBdr>
                <w:top w:val="none" w:sz="0" w:space="0" w:color="auto"/>
                <w:left w:val="none" w:sz="0" w:space="0" w:color="auto"/>
                <w:bottom w:val="none" w:sz="0" w:space="0" w:color="auto"/>
                <w:right w:val="none" w:sz="0" w:space="0" w:color="auto"/>
              </w:divBdr>
            </w:div>
          </w:divsChild>
        </w:div>
        <w:div w:id="1351371208">
          <w:marLeft w:val="-450"/>
          <w:marRight w:val="0"/>
          <w:marTop w:val="0"/>
          <w:marBottom w:val="0"/>
          <w:divBdr>
            <w:top w:val="none" w:sz="0" w:space="0" w:color="auto"/>
            <w:left w:val="none" w:sz="0" w:space="0" w:color="auto"/>
            <w:bottom w:val="none" w:sz="0" w:space="0" w:color="auto"/>
            <w:right w:val="none" w:sz="0" w:space="0" w:color="auto"/>
          </w:divBdr>
          <w:divsChild>
            <w:div w:id="483737096">
              <w:marLeft w:val="450"/>
              <w:marRight w:val="0"/>
              <w:marTop w:val="0"/>
              <w:marBottom w:val="0"/>
              <w:divBdr>
                <w:top w:val="none" w:sz="0" w:space="0" w:color="auto"/>
                <w:left w:val="none" w:sz="0" w:space="0" w:color="auto"/>
                <w:bottom w:val="none" w:sz="0" w:space="0" w:color="auto"/>
                <w:right w:val="none" w:sz="0" w:space="0" w:color="auto"/>
              </w:divBdr>
              <w:divsChild>
                <w:div w:id="15876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0463">
      <w:bodyDiv w:val="1"/>
      <w:marLeft w:val="0"/>
      <w:marRight w:val="0"/>
      <w:marTop w:val="0"/>
      <w:marBottom w:val="0"/>
      <w:divBdr>
        <w:top w:val="none" w:sz="0" w:space="0" w:color="auto"/>
        <w:left w:val="none" w:sz="0" w:space="0" w:color="auto"/>
        <w:bottom w:val="none" w:sz="0" w:space="0" w:color="auto"/>
        <w:right w:val="none" w:sz="0" w:space="0" w:color="auto"/>
      </w:divBdr>
    </w:div>
    <w:div w:id="7322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Квиникадзе Гурам Элгуджевич</dc:creator>
  <cp:lastModifiedBy>Котик Марина Владимировна</cp:lastModifiedBy>
  <cp:revision>2</cp:revision>
  <dcterms:created xsi:type="dcterms:W3CDTF">2017-06-21T09:59:00Z</dcterms:created>
  <dcterms:modified xsi:type="dcterms:W3CDTF">2017-06-21T09:59:00Z</dcterms:modified>
</cp:coreProperties>
</file>