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50" w:rsidRPr="00B40150" w:rsidRDefault="00B40150" w:rsidP="00B40150">
      <w:pPr>
        <w:jc w:val="center"/>
        <w:rPr>
          <w:sz w:val="28"/>
          <w:szCs w:val="28"/>
        </w:rPr>
      </w:pPr>
      <w:r w:rsidRPr="00B40150">
        <w:rPr>
          <w:sz w:val="28"/>
          <w:szCs w:val="28"/>
        </w:rPr>
        <w:t>Информация для прикрепленных пациентов к Центру семейной медицины СЗГМУ им. И. И. Мечникова</w:t>
      </w:r>
    </w:p>
    <w:p w:rsidR="005025F7" w:rsidRPr="00B40150" w:rsidRDefault="00B40150" w:rsidP="00B40150">
      <w:pPr>
        <w:jc w:val="center"/>
        <w:rPr>
          <w:b/>
          <w:sz w:val="28"/>
          <w:szCs w:val="28"/>
        </w:rPr>
      </w:pPr>
      <w:r w:rsidRPr="00B4015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профилактического медицинского осмотра и </w:t>
      </w:r>
      <w:r w:rsidRPr="00B40150">
        <w:rPr>
          <w:b/>
          <w:sz w:val="28"/>
          <w:szCs w:val="28"/>
        </w:rPr>
        <w:t xml:space="preserve"> дисп</w:t>
      </w:r>
      <w:r>
        <w:rPr>
          <w:b/>
          <w:sz w:val="28"/>
          <w:szCs w:val="28"/>
        </w:rPr>
        <w:t>ансеризации взрослого населения</w:t>
      </w:r>
    </w:p>
    <w:p w:rsidR="00B40150" w:rsidRPr="00B40150" w:rsidRDefault="00B40150">
      <w:pPr>
        <w:rPr>
          <w:b/>
        </w:rPr>
      </w:pPr>
      <w:r w:rsidRPr="00B40150">
        <w:rPr>
          <w:b/>
        </w:rPr>
        <w:t>Приказ</w:t>
      </w:r>
      <w:r w:rsidRPr="00B40150">
        <w:rPr>
          <w:b/>
        </w:rPr>
        <w:t xml:space="preserve"> Министерства здравоохранения Российской Федерации от 13 марта 2019 года № 124н "Об утверждении порядка проведения профилактического медицинского осмотра и диспансеризации определ</w:t>
      </w:r>
      <w:r w:rsidR="006438E7">
        <w:rPr>
          <w:b/>
        </w:rPr>
        <w:t>енных гру</w:t>
      </w:r>
      <w:proofErr w:type="gramStart"/>
      <w:r w:rsidR="006438E7">
        <w:rPr>
          <w:b/>
        </w:rPr>
        <w:t>пп  взр</w:t>
      </w:r>
      <w:proofErr w:type="gramEnd"/>
      <w:r w:rsidR="006438E7">
        <w:rPr>
          <w:b/>
        </w:rPr>
        <w:t>ослого населения</w:t>
      </w:r>
      <w:r w:rsidRPr="00B40150">
        <w:rPr>
          <w:b/>
        </w:rPr>
        <w:t>"</w:t>
      </w:r>
      <w:r w:rsidR="006438E7">
        <w:rPr>
          <w:b/>
        </w:rPr>
        <w:t>.</w:t>
      </w:r>
    </w:p>
    <w:p w:rsidR="00B40150" w:rsidRDefault="00B40150">
      <w:r>
        <w:t xml:space="preserve">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B40150" w:rsidRDefault="00B40150">
      <w:r>
        <w:t xml:space="preserve"> </w:t>
      </w:r>
      <w:proofErr w:type="gramStart"/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Профилактический медицинский осмотр и диспансеризация позволяют: - выявить на ранних стадиях хронические неинфекционные заболевания (далее – ХНИЗ), являющиеся основной причиной</w:t>
      </w:r>
      <w:proofErr w:type="gramEnd"/>
      <w:r>
        <w:t xml:space="preserve"> </w:t>
      </w:r>
      <w:proofErr w:type="gramStart"/>
      <w:r>
        <w:t>инвалидности и преждевременной смертности населения Российской Федерации, а также основные факторы риска их развития; - определить группу состояния здоровья и необходимые лечебно-профилактические мероприятия для граждан с выявленными ХНИЗ и (или) факторами риска их развития; - провести профилактическое консультирование граждан с выявленными хроническими неинфекционными заболеваниями и (или) факторами риска их развития и здоровых граждан;</w:t>
      </w:r>
      <w:proofErr w:type="gramEnd"/>
      <w:r>
        <w:t xml:space="preserve"> - определить группу диспансерного наблюдения граждан с выявленными ХНИЗ и иными заболеваниями (состояниями), а также граждан с высоким и очень высоким суммарным </w:t>
      </w:r>
      <w:proofErr w:type="gramStart"/>
      <w:r>
        <w:t>сердечно-сосудистым</w:t>
      </w:r>
      <w:proofErr w:type="gramEnd"/>
      <w:r>
        <w:t xml:space="preserve"> риском. </w:t>
      </w:r>
    </w:p>
    <w:p w:rsidR="00B40150" w:rsidRDefault="00B40150">
      <w:r w:rsidRPr="00B40150">
        <w:rPr>
          <w:b/>
        </w:rPr>
        <w:t>Кто может пройти профилактический медицинский осмотр или диспансеризацию</w:t>
      </w:r>
      <w:r>
        <w:t>.</w:t>
      </w:r>
    </w:p>
    <w:p w:rsidR="00B40150" w:rsidRDefault="00B40150">
      <w:r w:rsidRPr="00B40150">
        <w:rPr>
          <w:b/>
        </w:rPr>
        <w:t>Профилактический медицинский осмотр проводится</w:t>
      </w:r>
      <w:r>
        <w:t xml:space="preserve">: - ежегодно для всех категорий граждан. </w:t>
      </w:r>
    </w:p>
    <w:p w:rsidR="005952D2" w:rsidRDefault="00B40150">
      <w:r w:rsidRPr="00B40150">
        <w:rPr>
          <w:b/>
        </w:rPr>
        <w:t>Диспансеризация проводится</w:t>
      </w:r>
      <w:r>
        <w:t xml:space="preserve">: - для лиц в возрасте от 18 до 39 лет включительно – 1 раз в 3 года </w:t>
      </w:r>
    </w:p>
    <w:p w:rsidR="005952D2" w:rsidRDefault="00B40150">
      <w:r>
        <w:t xml:space="preserve">- для лиц в возрасте 40 лет и старше </w:t>
      </w:r>
      <w:r w:rsidR="005952D2">
        <w:t>–</w:t>
      </w:r>
      <w:r>
        <w:t xml:space="preserve"> ежегодно</w:t>
      </w:r>
      <w:r w:rsidR="005952D2">
        <w:t>.</w:t>
      </w:r>
    </w:p>
    <w:p w:rsidR="005952D2" w:rsidRPr="005952D2" w:rsidRDefault="00B40150">
      <w:pPr>
        <w:rPr>
          <w:b/>
        </w:rPr>
      </w:pPr>
      <w:r w:rsidRPr="005952D2">
        <w:rPr>
          <w:b/>
        </w:rPr>
        <w:t xml:space="preserve"> Объем исследований и особенности подготовки к ним зависят от пола и возраста и уточняются индивидуально на приеме.</w:t>
      </w:r>
    </w:p>
    <w:p w:rsidR="005952D2" w:rsidRDefault="00B40150">
      <w:r>
        <w:t xml:space="preserve"> Ежегодно вне зависимости от возраста имеют право пройти диспансеризацию</w:t>
      </w:r>
      <w:proofErr w:type="gramStart"/>
      <w:r>
        <w:t xml:space="preserve"> </w:t>
      </w:r>
      <w:r w:rsidR="005952D2">
        <w:t>:</w:t>
      </w:r>
      <w:proofErr w:type="gramEnd"/>
      <w:r w:rsidR="005952D2">
        <w:t xml:space="preserve"> а) инвалиды </w:t>
      </w:r>
      <w:r>
        <w:t>Велико</w:t>
      </w:r>
      <w:r w:rsidR="005952D2">
        <w:t>й Отечественной войны и инвалиды</w:t>
      </w:r>
      <w:r>
        <w:t xml:space="preserve"> боевых действий, а также участник</w:t>
      </w:r>
      <w:r w:rsidR="005952D2">
        <w:t>и</w:t>
      </w:r>
      <w:r>
        <w:t xml:space="preserve"> Великой Отечественной войны, ставши</w:t>
      </w:r>
      <w:r w:rsidR="005952D2">
        <w:t>ми</w:t>
      </w:r>
      <w:r>
        <w:t xml:space="preserve">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5952D2" w:rsidRDefault="00B40150">
      <w:r>
        <w:lastRenderedPageBreak/>
        <w:t xml:space="preserve"> б) лиц</w:t>
      </w:r>
      <w:r w:rsidR="005952D2">
        <w:t>а, награжденные</w:t>
      </w:r>
      <w:r>
        <w:t xml:space="preserve"> знаком "Жителю блокадного Ленинграда" и признанны</w:t>
      </w:r>
      <w:r w:rsidR="005952D2">
        <w:t>ми</w:t>
      </w:r>
      <w:r>
        <w:t xml:space="preserve">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 </w:t>
      </w:r>
    </w:p>
    <w:p w:rsidR="005952D2" w:rsidRDefault="005952D2">
      <w:r>
        <w:t>в) бывшие несовершеннолетние узники</w:t>
      </w:r>
      <w:r w:rsidR="00B40150">
        <w:t xml:space="preserve"> концлагерей, гетто, других мест принудительного содержания, созданных фашистами и их союзниками в период </w:t>
      </w:r>
      <w:r>
        <w:t xml:space="preserve">второй мировой войны, признанными </w:t>
      </w:r>
      <w:r w:rsidR="00B40150">
        <w:t xml:space="preserve">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5952D2" w:rsidRDefault="005952D2">
      <w:r>
        <w:t xml:space="preserve"> г) работающие</w:t>
      </w:r>
      <w:r w:rsidR="00B40150">
        <w:t xml:space="preserve"> граждан</w:t>
      </w:r>
      <w:r>
        <w:t>е</w:t>
      </w:r>
      <w:r w:rsidR="00B40150">
        <w:t>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лет.</w:t>
      </w:r>
    </w:p>
    <w:p w:rsidR="005952D2" w:rsidRDefault="00B40150">
      <w:r w:rsidRPr="005952D2">
        <w:rPr>
          <w:b/>
        </w:rPr>
        <w:t xml:space="preserve"> Можно ли отказаться от диспансеризации?</w:t>
      </w:r>
      <w:r>
        <w:t xml:space="preserve"> </w:t>
      </w:r>
    </w:p>
    <w:p w:rsidR="005952D2" w:rsidRDefault="00B40150">
      <w:r>
        <w:t>Диспансеризация проводится при наличии информированного добровольного согласия гражданина. Гражданин вправе отказаться от проведения диспансеризации в целом либо от отдельных видов медицинских вмешательств, входящих в объём диспансеризации, при этом он должен дать письменный отказ по форме и в порядке, которые утверждены Федеральным законодательством.</w:t>
      </w:r>
    </w:p>
    <w:p w:rsidR="005952D2" w:rsidRDefault="00B40150">
      <w:r>
        <w:t xml:space="preserve"> Непосредственно перед диспансеризацией необходимо подписать форму информированного добровольного согласия. В случае отказа от диспансеризации – форму официального отказа. </w:t>
      </w:r>
    </w:p>
    <w:p w:rsidR="005952D2" w:rsidRDefault="00B40150">
      <w:r w:rsidRPr="005952D2">
        <w:rPr>
          <w:b/>
        </w:rPr>
        <w:t>Как проводится профилактический медицинский осмотр?</w:t>
      </w:r>
      <w:r>
        <w:t xml:space="preserve"> </w:t>
      </w:r>
    </w:p>
    <w:p w:rsidR="005952D2" w:rsidRDefault="00B40150">
      <w:r>
        <w:t xml:space="preserve">Профилактический медицинский осмотр включает в себя: </w:t>
      </w:r>
    </w:p>
    <w:p w:rsidR="005952D2" w:rsidRDefault="00B40150">
      <w:r>
        <w:t>1) анкетирование в целях выявления хронических неинфекционных заболеваний, факторов риска их развития, потребления наркотических средств и психотропных веществ без назначения врача, симптомов старческой астении у лиц старше 65 лет;</w:t>
      </w:r>
    </w:p>
    <w:p w:rsidR="005952D2" w:rsidRDefault="00B40150">
      <w:r>
        <w:t xml:space="preserve"> 2) расчет на </w:t>
      </w:r>
      <w:proofErr w:type="gramStart"/>
      <w:r>
        <w:t>основании</w:t>
      </w:r>
      <w:proofErr w:type="gramEnd"/>
      <w:r>
        <w:t xml:space="preserve"> антропометрии (измерение роста, массы тела, окружности талии) индекса массы тела; </w:t>
      </w:r>
    </w:p>
    <w:p w:rsidR="005952D2" w:rsidRDefault="00B40150">
      <w:r>
        <w:t xml:space="preserve">3) измерение артериального давления на периферических </w:t>
      </w:r>
      <w:proofErr w:type="gramStart"/>
      <w:r>
        <w:t>артериях</w:t>
      </w:r>
      <w:proofErr w:type="gramEnd"/>
      <w:r>
        <w:t xml:space="preserve">; </w:t>
      </w:r>
    </w:p>
    <w:p w:rsidR="005952D2" w:rsidRDefault="00B40150">
      <w:r>
        <w:t>4) исследование уровня общего холестерина в крови;</w:t>
      </w:r>
    </w:p>
    <w:p w:rsidR="005952D2" w:rsidRDefault="00B40150">
      <w:r>
        <w:t xml:space="preserve"> 5) определение уровня глюкозы в крови натощак; </w:t>
      </w:r>
    </w:p>
    <w:p w:rsidR="005952D2" w:rsidRDefault="00B40150">
      <w:r>
        <w:t xml:space="preserve">6) определение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18 до 39 лет включительно; </w:t>
      </w:r>
    </w:p>
    <w:p w:rsidR="005952D2" w:rsidRDefault="00B40150">
      <w:r>
        <w:t xml:space="preserve">7) определение абсолютного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40 до 64 лет включительно;</w:t>
      </w:r>
    </w:p>
    <w:p w:rsidR="005952D2" w:rsidRDefault="00B40150">
      <w:r>
        <w:t xml:space="preserve"> 8) флюорографию легких или рентгенографию легких для граждан в возрасте 18 лет и старше 1 раз в 2 года;</w:t>
      </w:r>
    </w:p>
    <w:p w:rsidR="005952D2" w:rsidRDefault="00B40150">
      <w:r>
        <w:t xml:space="preserve"> 9) электрокардиографию в покое при первом прохождении профилактического медицинского осмотра, далее в возрасте 35 лет и старше;</w:t>
      </w:r>
    </w:p>
    <w:p w:rsidR="005952D2" w:rsidRDefault="00B40150">
      <w:r>
        <w:lastRenderedPageBreak/>
        <w:t xml:space="preserve"> 10) измерение внутриглазного давления при первом прохождении профилактического медицинского осмотра, далее в возрасте 40 лет и старше;</w:t>
      </w:r>
    </w:p>
    <w:p w:rsidR="005952D2" w:rsidRDefault="00B40150">
      <w:r>
        <w:t xml:space="preserve"> 11) осмотр фельдшером (акушеркой) или врачом акушером-гинекологом женщин в возрасте от 18 до 39 лет; </w:t>
      </w:r>
    </w:p>
    <w:p w:rsidR="005952D2" w:rsidRDefault="00B40150">
      <w:r>
        <w:t xml:space="preserve">12) прием (осмотр) по результатам профилактического медицинского осмотра врачом-терапевтом или врачом по медицинской профилактике отделения (кабинета) медицинской профилактики или центра здоровья. </w:t>
      </w:r>
    </w:p>
    <w:p w:rsidR="005952D2" w:rsidRDefault="00B40150">
      <w:r w:rsidRPr="005952D2">
        <w:rPr>
          <w:b/>
        </w:rPr>
        <w:t>Как проводится диспансеризация?</w:t>
      </w:r>
      <w:r>
        <w:t xml:space="preserve"> </w:t>
      </w:r>
    </w:p>
    <w:p w:rsidR="005952D2" w:rsidRDefault="00B40150">
      <w:r>
        <w:t xml:space="preserve">Диспансеризация выполняется в два этапа. </w:t>
      </w:r>
    </w:p>
    <w:p w:rsidR="00CB0D42" w:rsidRDefault="00B40150">
      <w:r w:rsidRPr="005952D2">
        <w:rPr>
          <w:b/>
        </w:rPr>
        <w:t>Первый этап диспансеризации включает в себя</w:t>
      </w:r>
      <w:r>
        <w:t xml:space="preserve">: </w:t>
      </w:r>
    </w:p>
    <w:p w:rsidR="005952D2" w:rsidRDefault="00B40150" w:rsidP="006438E7">
      <w:pPr>
        <w:jc w:val="both"/>
      </w:pPr>
      <w:r w:rsidRPr="005952D2">
        <w:rPr>
          <w:b/>
        </w:rPr>
        <w:t>Для граждан в возрасте от 18 до 39 лет</w:t>
      </w:r>
      <w:r>
        <w:t xml:space="preserve"> включительно 1 раз в 3 года: - проведение профилактического медицинского осмотра - проведение мероприятий (скрининга), направленных на раннее выявление онкологических заболеваний - проведение краткого индивидуального профилактического консультирования в </w:t>
      </w:r>
      <w:r w:rsidR="00197BEA">
        <w:t>кабинете</w:t>
      </w:r>
      <w:r>
        <w:t xml:space="preserve"> медицинской профилактики врачом</w:t>
      </w:r>
      <w:r w:rsidR="00197BEA">
        <w:t xml:space="preserve"> общей практики (семейным врачом)</w:t>
      </w:r>
      <w:r>
        <w:t>; - прием (осмотр) врачом</w:t>
      </w:r>
      <w:r w:rsidR="00197BEA">
        <w:t xml:space="preserve"> общей практики (семейным врачом)</w:t>
      </w:r>
      <w:r>
        <w:t xml:space="preserve"> по результатам первого этапа диспансеризации, определение медицинских показаний для осмотров (консультаций) и обследований в рамках второго этапа диспансеризации II.</w:t>
      </w:r>
    </w:p>
    <w:p w:rsidR="005952D2" w:rsidRDefault="00B40150" w:rsidP="006438E7">
      <w:pPr>
        <w:jc w:val="both"/>
      </w:pPr>
      <w:r w:rsidRPr="005952D2">
        <w:rPr>
          <w:b/>
        </w:rPr>
        <w:t xml:space="preserve"> </w:t>
      </w:r>
      <w:proofErr w:type="gramStart"/>
      <w:r w:rsidRPr="005952D2">
        <w:rPr>
          <w:b/>
        </w:rPr>
        <w:t>Для граждан в возрасте от 40 до 64 лет</w:t>
      </w:r>
      <w:r>
        <w:t xml:space="preserve"> включительно 1 раз в год: - проведение профилактического медицинского осмотра 1 раз в год - проведение мероприятий (скрининга), направленных на раннее выявление онкологических заболеваний (с кратностью в зависимости от возраста) - общий анализ крови (гемоглобин, лейкоциты, СОЭ)1 раз в год - проведение краткого индивидуального профилактического консультирования кабинете медицинск</w:t>
      </w:r>
      <w:r w:rsidR="00197BEA">
        <w:t xml:space="preserve">ой профилактики </w:t>
      </w:r>
      <w:r>
        <w:t xml:space="preserve"> 1 раз в 3 года</w:t>
      </w:r>
      <w:proofErr w:type="gramEnd"/>
      <w:r>
        <w:t xml:space="preserve"> - прием (осмотр) врачом</w:t>
      </w:r>
      <w:r w:rsidR="00197BEA">
        <w:t xml:space="preserve"> </w:t>
      </w:r>
      <w:r>
        <w:t xml:space="preserve"> </w:t>
      </w:r>
      <w:r w:rsidR="00197BEA">
        <w:t xml:space="preserve">общей практики (семейным врачом) </w:t>
      </w:r>
      <w:r>
        <w:t xml:space="preserve">по результатам первого этапа диспансеризации, определение медицинских показаний для осмотров (консультаций) и обследований в рамках второго этапа диспансеризации 1 раз в год III. </w:t>
      </w:r>
    </w:p>
    <w:p w:rsidR="005952D2" w:rsidRDefault="00B40150">
      <w:r w:rsidRPr="005952D2">
        <w:rPr>
          <w:b/>
        </w:rPr>
        <w:t>Для граждан в возрасте 65 лет и старше 1 раз в год</w:t>
      </w:r>
      <w:r>
        <w:t>: а) проведение профилактического медицинского осмотра 1 раз в год</w:t>
      </w:r>
    </w:p>
    <w:p w:rsidR="005952D2" w:rsidRDefault="00B40150">
      <w:r>
        <w:t xml:space="preserve"> б) проведение мероприятий (скрининга), направленных на раннее выявление онкологических заболеваний (с кратностью в зависимости от возраста) </w:t>
      </w:r>
    </w:p>
    <w:p w:rsidR="005952D2" w:rsidRDefault="00B40150">
      <w:r>
        <w:t xml:space="preserve">в) общий анализ крови (гемоглобин, лейкоциты, СОЭ) 1 раз в год; </w:t>
      </w:r>
    </w:p>
    <w:p w:rsidR="005952D2" w:rsidRDefault="00B40150">
      <w:r>
        <w:t>г) проведения краткого индивидуального профилактического консультирования в</w:t>
      </w:r>
      <w:r w:rsidR="0063302D">
        <w:t xml:space="preserve"> кабинете медицинской профилактики </w:t>
      </w:r>
      <w:r>
        <w:t xml:space="preserve"> 1 раз в 3 года;</w:t>
      </w:r>
    </w:p>
    <w:p w:rsidR="005952D2" w:rsidRDefault="00B40150">
      <w:r>
        <w:t xml:space="preserve"> д) прием (осмотр) врачом</w:t>
      </w:r>
      <w:r w:rsidR="0063302D">
        <w:t xml:space="preserve">  общей практики (семейным врачом) </w:t>
      </w:r>
      <w:r w:rsidR="0063302D">
        <w:t xml:space="preserve">  </w:t>
      </w:r>
      <w:r>
        <w:t xml:space="preserve"> по результатам первого этапа диспансеризации, определение медицинских показаний для осмотров (консультаций) и обследований в рамках второго этапа диспансеризации 1 раз в год.</w:t>
      </w:r>
    </w:p>
    <w:p w:rsidR="005952D2" w:rsidRDefault="00B40150">
      <w:r w:rsidRPr="005952D2">
        <w:rPr>
          <w:b/>
        </w:rPr>
        <w:t xml:space="preserve"> Второй этап диспансеризации</w:t>
      </w:r>
      <w:r>
        <w:t xml:space="preserve"> проводится с целью дополнительного обследования и уточнения диагноза заболевания (состояния) и включает в себя: </w:t>
      </w:r>
    </w:p>
    <w:p w:rsidR="005952D2" w:rsidRDefault="00B40150" w:rsidP="006438E7">
      <w:pPr>
        <w:jc w:val="both"/>
      </w:pPr>
      <w:proofErr w:type="gramStart"/>
      <w:r>
        <w:lastRenderedPageBreak/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</w:t>
      </w:r>
      <w:proofErr w:type="gramEnd"/>
      <w:r>
        <w:t xml:space="preserve"> наблюдением);</w:t>
      </w:r>
    </w:p>
    <w:p w:rsidR="005952D2" w:rsidRDefault="00B40150" w:rsidP="006438E7">
      <w:pPr>
        <w:jc w:val="both"/>
      </w:pPr>
      <w:proofErr w:type="gramStart"/>
      <w: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</w:t>
      </w:r>
      <w:bookmarkStart w:id="0" w:name="_GoBack"/>
      <w:r>
        <w:t xml:space="preserve">артериального давления, </w:t>
      </w:r>
      <w:proofErr w:type="spellStart"/>
      <w:r>
        <w:t>гиперхолестеринемия</w:t>
      </w:r>
      <w:proofErr w:type="spellEnd"/>
      <w:r>
        <w:t xml:space="preserve">, избыточная масса тела или ожирение, а также по </w:t>
      </w:r>
      <w:bookmarkEnd w:id="0"/>
      <w:r>
        <w:t>направлению врача-невролога при впервые выявленном указании или подозрении на ранее перенесенное острое</w:t>
      </w:r>
      <w:proofErr w:type="gramEnd"/>
      <w:r>
        <w:t xml:space="preserve"> нарушение мозгового кровообращения для граждан в возрасте от 65 до 90 лет, не находящихся по этому поводу под диспансерным наблюдением); </w:t>
      </w:r>
    </w:p>
    <w:p w:rsidR="005952D2" w:rsidRDefault="00B40150" w:rsidP="006438E7">
      <w:pPr>
        <w:jc w:val="both"/>
      </w:pPr>
      <w:r>
        <w:t xml:space="preserve">3) осмотр (консультацию) врачом-хирургом или врачом-урологом (для мужчин в возрасте 45, 50, 55, 60 и 64 лет при повышении уровня </w:t>
      </w:r>
      <w:proofErr w:type="gramStart"/>
      <w:r>
        <w:t>простат-специфического</w:t>
      </w:r>
      <w:proofErr w:type="gramEnd"/>
      <w:r>
        <w:t xml:space="preserve"> антигена в крови более 4 </w:t>
      </w:r>
      <w:proofErr w:type="spellStart"/>
      <w:r>
        <w:t>нг</w:t>
      </w:r>
      <w:proofErr w:type="spellEnd"/>
      <w:r>
        <w:t xml:space="preserve">/мл); </w:t>
      </w:r>
    </w:p>
    <w:p w:rsidR="0063302D" w:rsidRDefault="00B40150" w:rsidP="006438E7">
      <w:pPr>
        <w:jc w:val="both"/>
      </w:pPr>
      <w:r>
        <w:t>4) осмотр (консультацию) врачом-хирургом или врачом-</w:t>
      </w:r>
      <w:proofErr w:type="spellStart"/>
      <w:r>
        <w:t>колопроктологом</w:t>
      </w:r>
      <w:proofErr w:type="spellEnd"/>
      <w:r>
        <w:t xml:space="preserve">, включая проведение </w:t>
      </w:r>
      <w:proofErr w:type="spellStart"/>
      <w:r>
        <w:t>ректороманоскопии</w:t>
      </w:r>
      <w:proofErr w:type="spellEnd"/>
      <w:r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</w:t>
      </w:r>
      <w:proofErr w:type="gramStart"/>
      <w:r>
        <w:t>по семейному</w:t>
      </w:r>
      <w:proofErr w:type="gramEnd"/>
      <w:r>
        <w:t xml:space="preserve"> </w:t>
      </w:r>
      <w:proofErr w:type="spellStart"/>
      <w:r>
        <w:t>аденоматозу</w:t>
      </w:r>
      <w:proofErr w:type="spellEnd"/>
      <w: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 5) </w:t>
      </w:r>
      <w:proofErr w:type="spellStart"/>
      <w:r>
        <w:t>колоноскопию</w:t>
      </w:r>
      <w:proofErr w:type="spellEnd"/>
      <w:r>
        <w:t xml:space="preserve"> (для граждан в случае подозрения на злокачественные новообразования толстого кишечника по назначению врача-хирурга или врача-</w:t>
      </w:r>
      <w:proofErr w:type="spellStart"/>
      <w:r>
        <w:t>колопроктолога</w:t>
      </w:r>
      <w:proofErr w:type="spellEnd"/>
      <w:r>
        <w:t>);</w:t>
      </w:r>
    </w:p>
    <w:p w:rsidR="005952D2" w:rsidRDefault="00B40150">
      <w:r>
        <w:t xml:space="preserve"> 6) </w:t>
      </w:r>
      <w:proofErr w:type="spellStart"/>
      <w:r>
        <w:t>эзофагогастродуоденоскопия</w:t>
      </w:r>
      <w:proofErr w:type="spellEnd"/>
      <w:r>
        <w:t xml:space="preserve"> (для граждан в случае подозрения на злокачественные новообразования пищевода, желудка и двенадцатиперстной кишки по назначению </w:t>
      </w:r>
      <w:proofErr w:type="spellStart"/>
      <w:r>
        <w:t>врачатерапевта</w:t>
      </w:r>
      <w:proofErr w:type="spellEnd"/>
      <w:r>
        <w:t xml:space="preserve">); </w:t>
      </w:r>
    </w:p>
    <w:p w:rsidR="005952D2" w:rsidRDefault="00B40150">
      <w:r>
        <w:t xml:space="preserve"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 </w:t>
      </w:r>
    </w:p>
    <w:p w:rsidR="0063302D" w:rsidRDefault="00B40150">
      <w:r>
        <w:t>8) спирометрию (для граждан с подозрением на хроническое бронхолегочное заболевание, курящих граждан, выявленных по результатам анкети</w:t>
      </w:r>
      <w:r w:rsidR="0063302D">
        <w:t>рования, - по назначению</w:t>
      </w:r>
      <w:r w:rsidR="0063302D" w:rsidRPr="0063302D">
        <w:t xml:space="preserve"> </w:t>
      </w:r>
      <w:r w:rsidR="0063302D">
        <w:t>врача</w:t>
      </w:r>
      <w:r w:rsidR="0063302D">
        <w:t xml:space="preserve">  общей практики</w:t>
      </w:r>
      <w:r w:rsidR="0063302D">
        <w:t xml:space="preserve"> (семейного врача</w:t>
      </w:r>
      <w:r w:rsidR="0063302D">
        <w:t>)</w:t>
      </w:r>
      <w:proofErr w:type="gramStart"/>
      <w:r w:rsidR="0063302D">
        <w:t xml:space="preserve"> </w:t>
      </w:r>
      <w:r>
        <w:t>;</w:t>
      </w:r>
      <w:proofErr w:type="gramEnd"/>
      <w:r>
        <w:t xml:space="preserve"> </w:t>
      </w:r>
    </w:p>
    <w:p w:rsidR="005952D2" w:rsidRDefault="00B40150"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63302D" w:rsidRDefault="00B40150">
      <w:r>
        <w:t xml:space="preserve"> 10) осмотр (консультация) врачом-</w:t>
      </w:r>
      <w:proofErr w:type="spellStart"/>
      <w:r>
        <w:t>оториноларингологом</w:t>
      </w:r>
      <w:proofErr w:type="spellEnd"/>
      <w:r>
        <w:t xml:space="preserve"> (для граждан в возрасте 65 лет и старше при наличии медицинских показаний по результатам анкетирования или приема (осмотра) </w:t>
      </w:r>
      <w:r w:rsidR="0063302D">
        <w:t>врача</w:t>
      </w:r>
      <w:r w:rsidR="0063302D">
        <w:t xml:space="preserve">  общей практики</w:t>
      </w:r>
      <w:r w:rsidR="0063302D">
        <w:t xml:space="preserve"> (семейного врача</w:t>
      </w:r>
      <w:r w:rsidR="0063302D">
        <w:t>)</w:t>
      </w:r>
      <w:r w:rsidR="0063302D">
        <w:t>;</w:t>
      </w:r>
    </w:p>
    <w:p w:rsidR="005952D2" w:rsidRDefault="00B40150">
      <w:r>
        <w:lastRenderedPageBreak/>
        <w:t xml:space="preserve">11) осмотр (консультация)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 </w:t>
      </w:r>
    </w:p>
    <w:p w:rsidR="0063302D" w:rsidRDefault="00B40150">
      <w:r>
        <w:t>12)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для граждан:</w:t>
      </w:r>
    </w:p>
    <w:p w:rsidR="0063302D" w:rsidRDefault="00B40150">
      <w:r>
        <w:t xml:space="preserve"> 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63302D" w:rsidRDefault="00B40150">
      <w:r>
        <w:t xml:space="preserve"> </w:t>
      </w:r>
      <w:proofErr w:type="gramStart"/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 в) для всех граждан в возрасте 65 лет и старше в целях коррекции выявленных факторов риска и (или) профилактики старческой астении;</w:t>
      </w:r>
      <w:proofErr w:type="gramEnd"/>
    </w:p>
    <w:p w:rsidR="005952D2" w:rsidRDefault="00B40150">
      <w:r>
        <w:t xml:space="preserve"> </w:t>
      </w:r>
      <w:proofErr w:type="gramStart"/>
      <w:r>
        <w:t xml:space="preserve">г) при выявлении высокого относительного, высокого и очень высокого абсолютного </w:t>
      </w:r>
      <w:proofErr w:type="spellStart"/>
      <w:r>
        <w:t>сердечнососудистого</w:t>
      </w:r>
      <w:proofErr w:type="spellEnd"/>
      <w:r>
        <w:t xml:space="preserve"> риска, и (или) ожирения,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 xml:space="preserve"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 </w:t>
      </w:r>
      <w:proofErr w:type="gramEnd"/>
    </w:p>
    <w:p w:rsidR="0063302D" w:rsidRDefault="00B40150">
      <w:r>
        <w:t>13) прием (осмотр) врачом</w:t>
      </w:r>
      <w:r w:rsidR="0063302D" w:rsidRPr="0063302D">
        <w:t xml:space="preserve"> </w:t>
      </w:r>
      <w:r w:rsidR="0063302D">
        <w:t xml:space="preserve"> общей практики (семейным врачом)</w:t>
      </w:r>
    </w:p>
    <w:p w:rsidR="0063302D" w:rsidRDefault="00B40150">
      <w:r>
        <w:t xml:space="preserve">по результатам второго этапа диспансеризации, </w:t>
      </w:r>
      <w:proofErr w:type="gramStart"/>
      <w:r>
        <w:t>включающий</w:t>
      </w:r>
      <w:proofErr w:type="gramEnd"/>
      <w:r>
        <w:t xml:space="preserve"> установление (уточнение) диагноза, определение (уточнение) группы здоровья, определение группы диспансерного наблюдения </w:t>
      </w:r>
    </w:p>
    <w:p w:rsidR="0063302D" w:rsidRDefault="00B40150">
      <w:proofErr w:type="gramStart"/>
      <w:r>
        <w:t>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Порядком оказания медицинской помощи населению по профилю "онкология", утвержденным приказом Минздрава России от 15 ноября 2012 г. N 915н13, а также для получения специализированной,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высокотехнологичной, медицинской помощи, на санаторно-курортное лечение.</w:t>
      </w:r>
    </w:p>
    <w:p w:rsidR="0063302D" w:rsidRDefault="00B40150">
      <w:pPr>
        <w:rPr>
          <w:b/>
        </w:rPr>
      </w:pPr>
      <w:r>
        <w:t xml:space="preserve"> </w:t>
      </w:r>
      <w:r w:rsidR="0063302D">
        <w:rPr>
          <w:b/>
        </w:rPr>
        <w:t xml:space="preserve">Группы здоровья </w:t>
      </w:r>
      <w:r w:rsidRPr="0063302D">
        <w:rPr>
          <w:b/>
        </w:rPr>
        <w:t>по результатам профилактического медицинского осмотра или диспансеризации</w:t>
      </w:r>
      <w:r w:rsidR="0063302D">
        <w:rPr>
          <w:b/>
        </w:rPr>
        <w:t>.</w:t>
      </w:r>
    </w:p>
    <w:p w:rsidR="0063302D" w:rsidRDefault="0063302D">
      <w:r>
        <w:t>Г</w:t>
      </w:r>
      <w:r w:rsidR="00B40150">
        <w:t>руппы здоровья гражданина и группы диспансерного наблюдения используются следующие критерии:</w:t>
      </w:r>
    </w:p>
    <w:p w:rsidR="0063302D" w:rsidRDefault="00B40150">
      <w:r w:rsidRPr="0063302D">
        <w:rPr>
          <w:b/>
        </w:rPr>
        <w:t xml:space="preserve"> I группа здоровья</w:t>
      </w:r>
      <w:r>
        <w:t xml:space="preserve">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</w:t>
      </w:r>
      <w:proofErr w:type="gramStart"/>
      <w:r>
        <w:t>сердечно-сосудистом</w:t>
      </w:r>
      <w:proofErr w:type="gramEnd"/>
      <w:r>
        <w:t xml:space="preserve"> риске и которые не нуждаются в диспансерном наблюдении по поводу других заболеваний (состояний); </w:t>
      </w:r>
    </w:p>
    <w:p w:rsidR="00CB0D42" w:rsidRDefault="00B40150">
      <w:proofErr w:type="gramStart"/>
      <w:r w:rsidRPr="0063302D">
        <w:rPr>
          <w:b/>
        </w:rPr>
        <w:t>II группа здоровья</w:t>
      </w:r>
      <w:r>
        <w:t xml:space="preserve">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</w:t>
      </w:r>
      <w:r>
        <w:lastRenderedPageBreak/>
        <w:t xml:space="preserve">ожирение и (или) </w:t>
      </w:r>
      <w:proofErr w:type="spellStart"/>
      <w:r>
        <w:t>гиперхолестеринемия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и (или) лица, курящие более 20 сигарет в день, и (или) лица с выявленным риском</w:t>
      </w:r>
      <w:proofErr w:type="gramEnd"/>
      <w:r>
        <w:t xml:space="preserve">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</w:t>
      </w:r>
      <w:proofErr w:type="gramStart"/>
      <w:r>
        <w:t>сердечно-сосудистым</w:t>
      </w:r>
      <w:proofErr w:type="gramEnd"/>
      <w:r>
        <w:t xml:space="preserve">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>
        <w:t>ммоль</w:t>
      </w:r>
      <w:proofErr w:type="spellEnd"/>
      <w:r>
        <w:t>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CB0D42" w:rsidRDefault="00B40150">
      <w:r w:rsidRPr="00CB0D42">
        <w:rPr>
          <w:b/>
        </w:rPr>
        <w:t xml:space="preserve"> </w:t>
      </w:r>
      <w:proofErr w:type="spellStart"/>
      <w:r w:rsidRPr="00CB0D42">
        <w:rPr>
          <w:b/>
        </w:rPr>
        <w:t>III</w:t>
      </w:r>
      <w:proofErr w:type="gramStart"/>
      <w:r w:rsidRPr="00CB0D42">
        <w:rPr>
          <w:b/>
        </w:rPr>
        <w:t>а</w:t>
      </w:r>
      <w:proofErr w:type="spellEnd"/>
      <w:proofErr w:type="gramEnd"/>
      <w:r w:rsidRPr="00CB0D42">
        <w:rPr>
          <w:b/>
        </w:rPr>
        <w:t xml:space="preserve"> группа здоровья</w:t>
      </w:r>
      <w:r>
        <w:t xml:space="preserve">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 </w:t>
      </w:r>
    </w:p>
    <w:p w:rsidR="00CB0D42" w:rsidRDefault="00B40150">
      <w:proofErr w:type="spellStart"/>
      <w:r w:rsidRPr="00CB0D42">
        <w:rPr>
          <w:b/>
        </w:rPr>
        <w:t>III</w:t>
      </w:r>
      <w:proofErr w:type="gramStart"/>
      <w:r w:rsidRPr="00CB0D42">
        <w:rPr>
          <w:b/>
        </w:rPr>
        <w:t>б</w:t>
      </w:r>
      <w:proofErr w:type="spellEnd"/>
      <w:proofErr w:type="gramEnd"/>
      <w:r w:rsidRPr="00CB0D42">
        <w:rPr>
          <w:b/>
        </w:rPr>
        <w:t xml:space="preserve"> группа здоровья</w:t>
      </w:r>
      <w:r>
        <w:t xml:space="preserve">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 Граждане с </w:t>
      </w: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и </w:t>
      </w:r>
      <w:proofErr w:type="spellStart"/>
      <w:r>
        <w:t>IIIб</w:t>
      </w:r>
      <w:proofErr w:type="spellEnd"/>
      <w:r>
        <w:t xml:space="preserve"> группами здоровья подлежат диспансерному наблюдению врачом</w:t>
      </w:r>
      <w:r w:rsidR="00CB0D42" w:rsidRPr="00CB0D42">
        <w:t xml:space="preserve"> </w:t>
      </w:r>
      <w:r w:rsidR="00CB0D42">
        <w:t xml:space="preserve"> общей практики (семейным врачом)</w:t>
      </w:r>
      <w:r>
        <w:t>, врачами-специалистами с проведением профилактических, лечебных и реабилитационных мероприятий.</w:t>
      </w:r>
    </w:p>
    <w:p w:rsidR="00ED0E8F" w:rsidRPr="00ED0E8F" w:rsidRDefault="00ED0E8F"/>
    <w:p w:rsidR="00B40150" w:rsidRDefault="00CB0D42">
      <w:pPr>
        <w:rPr>
          <w:b/>
        </w:rPr>
      </w:pPr>
      <w:proofErr w:type="gramStart"/>
      <w:r>
        <w:rPr>
          <w:b/>
        </w:rPr>
        <w:t>График проведения диспансеризации в Центре семейной медицины  (пр.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Просвещения, 45):</w:t>
      </w:r>
      <w:proofErr w:type="gramEnd"/>
    </w:p>
    <w:p w:rsidR="00CB0D42" w:rsidRPr="00ED0E8F" w:rsidRDefault="00CB0D42">
      <w:r w:rsidRPr="00ED0E8F">
        <w:t>будние дни:  09.00-13.00, 16.00-20.00</w:t>
      </w:r>
    </w:p>
    <w:p w:rsidR="00CB0D42" w:rsidRPr="00ED0E8F" w:rsidRDefault="00CB0D42">
      <w:r w:rsidRPr="00ED0E8F">
        <w:t>суббота: 9.00-13.00</w:t>
      </w:r>
    </w:p>
    <w:p w:rsidR="00CB0D42" w:rsidRPr="00ED0E8F" w:rsidRDefault="00CB0D42">
      <w:r>
        <w:rPr>
          <w:b/>
        </w:rPr>
        <w:t xml:space="preserve">Место проведения: </w:t>
      </w:r>
      <w:r w:rsidRPr="00ED0E8F">
        <w:t>кабинет № 5, 8- 1 этаж,  № 9- 2 этаж.</w:t>
      </w:r>
    </w:p>
    <w:p w:rsidR="00ED0E8F" w:rsidRDefault="00CB0D42">
      <w:pPr>
        <w:rPr>
          <w:b/>
        </w:rPr>
      </w:pPr>
      <w:r>
        <w:rPr>
          <w:b/>
        </w:rPr>
        <w:t>Желающие пройти диспансеризацию могут записаться:</w:t>
      </w:r>
    </w:p>
    <w:p w:rsidR="00ED0E8F" w:rsidRDefault="00ED0E8F" w:rsidP="00ED0E8F">
      <w:pPr>
        <w:pStyle w:val="a4"/>
        <w:numPr>
          <w:ilvl w:val="0"/>
          <w:numId w:val="1"/>
        </w:numPr>
      </w:pPr>
      <w:r w:rsidRPr="00ED0E8F">
        <w:t xml:space="preserve">на </w:t>
      </w:r>
      <w:r w:rsidR="00CB0D42" w:rsidRPr="00ED0E8F">
        <w:t xml:space="preserve"> </w:t>
      </w:r>
      <w:proofErr w:type="gramStart"/>
      <w:r w:rsidR="00CB0D42" w:rsidRPr="00ED0E8F">
        <w:t>сайт</w:t>
      </w:r>
      <w:r w:rsidRPr="00ED0E8F">
        <w:t>е</w:t>
      </w:r>
      <w:proofErr w:type="gramEnd"/>
      <w:r w:rsidR="00CB0D42" w:rsidRPr="00ED0E8F">
        <w:rPr>
          <w:b/>
        </w:rPr>
        <w:t xml:space="preserve"> </w:t>
      </w:r>
      <w:r w:rsidRPr="00ED0E8F">
        <w:rPr>
          <w:b/>
        </w:rPr>
        <w:t xml:space="preserve"> </w:t>
      </w:r>
      <w:hyperlink r:id="rId6" w:history="1">
        <w:r w:rsidR="00CB0D42">
          <w:rPr>
            <w:rStyle w:val="a3"/>
          </w:rPr>
          <w:t>http://szgmu.ru/rus/m/311/</w:t>
        </w:r>
      </w:hyperlink>
      <w:r w:rsidR="00CB0D42">
        <w:t xml:space="preserve"> к </w:t>
      </w:r>
      <w:r>
        <w:t xml:space="preserve">своему </w:t>
      </w:r>
      <w:r w:rsidR="00CB0D42">
        <w:t>участковому врачу общей практики</w:t>
      </w:r>
      <w:r>
        <w:t>;</w:t>
      </w:r>
      <w:r w:rsidR="00CB0D42">
        <w:t xml:space="preserve"> </w:t>
      </w:r>
      <w:r>
        <w:t xml:space="preserve"> </w:t>
      </w:r>
    </w:p>
    <w:p w:rsidR="00CB0D42" w:rsidRDefault="00CB0D42" w:rsidP="00ED0E8F">
      <w:pPr>
        <w:pStyle w:val="a4"/>
        <w:numPr>
          <w:ilvl w:val="0"/>
          <w:numId w:val="1"/>
        </w:numPr>
      </w:pPr>
      <w:r>
        <w:t xml:space="preserve"> по телефону регистратуры Центра семейной медицины: 598-87-37</w:t>
      </w:r>
      <w:r w:rsidR="00ED0E8F">
        <w:t>.</w:t>
      </w:r>
    </w:p>
    <w:p w:rsidR="00ED0E8F" w:rsidRDefault="00ED0E8F">
      <w:r>
        <w:t xml:space="preserve">Для  Вашего удобства возможно прохождение </w:t>
      </w:r>
      <w:r>
        <w:t>1 этап</w:t>
      </w:r>
      <w:r>
        <w:t>а</w:t>
      </w:r>
      <w:r>
        <w:t xml:space="preserve"> диспансеризации</w:t>
      </w:r>
      <w:r>
        <w:t xml:space="preserve"> за 1 день.</w:t>
      </w:r>
    </w:p>
    <w:p w:rsidR="00ED0E8F" w:rsidRDefault="00ED0E8F"/>
    <w:p w:rsidR="00CB0D42" w:rsidRDefault="00CB0D42"/>
    <w:sectPr w:rsidR="00CB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E1706"/>
    <w:multiLevelType w:val="hybridMultilevel"/>
    <w:tmpl w:val="5614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50"/>
    <w:rsid w:val="00197BEA"/>
    <w:rsid w:val="005025F7"/>
    <w:rsid w:val="005952D2"/>
    <w:rsid w:val="0063302D"/>
    <w:rsid w:val="006438E7"/>
    <w:rsid w:val="00B40150"/>
    <w:rsid w:val="00CB0D42"/>
    <w:rsid w:val="00ED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D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0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D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0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gmu.ru/rus/m/3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Плешанова Жанна Владимировна</dc:creator>
  <cp:lastModifiedBy>Плешанова Жанна Владимировна</cp:lastModifiedBy>
  <cp:revision>5</cp:revision>
  <dcterms:created xsi:type="dcterms:W3CDTF">2019-09-12T12:02:00Z</dcterms:created>
  <dcterms:modified xsi:type="dcterms:W3CDTF">2019-09-12T13:02:00Z</dcterms:modified>
</cp:coreProperties>
</file>