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94" w:rsidRDefault="00931A94" w:rsidP="00931A94">
      <w:pPr>
        <w:pStyle w:val="ConsPlusNormal"/>
        <w:jc w:val="right"/>
      </w:pPr>
      <w:r>
        <w:t>Приложение N 3</w:t>
      </w:r>
    </w:p>
    <w:p w:rsidR="00931A94" w:rsidRDefault="00931A94" w:rsidP="00931A94">
      <w:pPr>
        <w:pStyle w:val="ConsPlusNormal"/>
        <w:jc w:val="right"/>
      </w:pPr>
      <w:r>
        <w:t>к распоряжению Правительства</w:t>
      </w:r>
    </w:p>
    <w:p w:rsidR="00931A94" w:rsidRDefault="00931A94" w:rsidP="00931A94">
      <w:pPr>
        <w:pStyle w:val="ConsPlusNormal"/>
        <w:jc w:val="right"/>
      </w:pPr>
      <w:r>
        <w:t>Российской Федерации</w:t>
      </w:r>
    </w:p>
    <w:p w:rsidR="00931A94" w:rsidRDefault="00931A94" w:rsidP="00931A94">
      <w:pPr>
        <w:pStyle w:val="ConsPlusNormal"/>
        <w:jc w:val="right"/>
      </w:pPr>
      <w:r>
        <w:t>от 30 декабря 2014 г. N 2782-р</w:t>
      </w:r>
    </w:p>
    <w:p w:rsidR="00931A94" w:rsidRDefault="00931A94" w:rsidP="00931A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A94" w:rsidRDefault="00931A94" w:rsidP="00931A94">
      <w:pPr>
        <w:pStyle w:val="ConsPlusTitle"/>
        <w:jc w:val="center"/>
      </w:pPr>
      <w:bookmarkStart w:id="0" w:name="P5965"/>
      <w:bookmarkEnd w:id="0"/>
      <w:r>
        <w:t>ПЕРЕЧЕНЬ</w:t>
      </w:r>
    </w:p>
    <w:p w:rsidR="00931A94" w:rsidRDefault="00931A94" w:rsidP="00931A94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931A94" w:rsidRDefault="00931A94" w:rsidP="00931A94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931A94" w:rsidRDefault="00931A94" w:rsidP="00931A94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931A94" w:rsidRDefault="00931A94" w:rsidP="00931A94">
      <w:pPr>
        <w:pStyle w:val="ConsPlusTitle"/>
        <w:jc w:val="center"/>
      </w:pPr>
      <w:r>
        <w:t>ЛИМФОИДНОЙ, КРОВЕТВОРНОЙ И РОДСТВЕННЫХ ИМ ТКАНЕЙ,</w:t>
      </w:r>
    </w:p>
    <w:p w:rsidR="00931A94" w:rsidRDefault="00931A94" w:rsidP="00931A94">
      <w:pPr>
        <w:pStyle w:val="ConsPlusTitle"/>
        <w:jc w:val="center"/>
      </w:pPr>
      <w:r>
        <w:t>РАССЕЯННЫМ СКЛЕРОЗОМ, ЛИЦ ПОСЛЕ ТРАНСПЛАНТАЦИИ</w:t>
      </w:r>
    </w:p>
    <w:p w:rsidR="00931A94" w:rsidRDefault="00931A94" w:rsidP="00931A94">
      <w:pPr>
        <w:pStyle w:val="ConsPlusTitle"/>
        <w:jc w:val="center"/>
      </w:pPr>
      <w:r>
        <w:t>ОРГАНОВ И (ИЛИ) ТКАНЕЙ</w:t>
      </w:r>
    </w:p>
    <w:p w:rsidR="00931A94" w:rsidRDefault="00931A94" w:rsidP="00931A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960"/>
        <w:gridCol w:w="4721"/>
      </w:tblGrid>
      <w:tr w:rsidR="00931A94" w:rsidTr="000B5F2C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фактор свертывания крови VIII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фактор свертывания крови IX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 xml:space="preserve">II. Лекарственные препараты, которыми обеспечиваются больные </w:t>
            </w:r>
            <w:proofErr w:type="spellStart"/>
            <w:r>
              <w:t>муковисцидозом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lastRenderedPageBreak/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</w:t>
            </w:r>
            <w:proofErr w:type="spellStart"/>
            <w:r>
              <w:t>лимфом</w:t>
            </w:r>
            <w:proofErr w:type="spellEnd"/>
            <w:r>
              <w:t xml:space="preserve">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</w:t>
            </w:r>
            <w:proofErr w:type="spellStart"/>
            <w:r>
              <w:t>лимфома</w:t>
            </w:r>
            <w:proofErr w:type="spellEnd"/>
            <w:r>
              <w:t xml:space="preserve">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</w:t>
            </w:r>
            <w:proofErr w:type="spellStart"/>
            <w:r>
              <w:t>лимфомы</w:t>
            </w:r>
            <w:proofErr w:type="spellEnd"/>
            <w:r>
              <w:t xml:space="preserve">, хронический </w:t>
            </w:r>
            <w:proofErr w:type="spellStart"/>
            <w:r>
              <w:t>лимфоцитарный</w:t>
            </w:r>
            <w:proofErr w:type="spellEnd"/>
            <w:proofErr w:type="gramEnd"/>
            <w:r>
              <w:t xml:space="preserve"> лейкоз)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lastRenderedPageBreak/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интерферон бета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A94" w:rsidRDefault="00931A94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931A94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A94" w:rsidRDefault="00931A94" w:rsidP="000B5F2C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A94" w:rsidRDefault="00931A94" w:rsidP="000B5F2C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A94" w:rsidRDefault="00931A94" w:rsidP="000B5F2C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931A94" w:rsidRDefault="00931A94" w:rsidP="00931A94">
      <w:pPr>
        <w:pStyle w:val="ConsPlusNormal"/>
        <w:jc w:val="both"/>
      </w:pPr>
    </w:p>
    <w:p w:rsidR="00C60DE7" w:rsidRDefault="00C60DE7">
      <w:bookmarkStart w:id="1" w:name="_GoBack"/>
      <w:bookmarkEnd w:id="1"/>
    </w:p>
    <w:sectPr w:rsidR="00C6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94"/>
    <w:rsid w:val="00931A94"/>
    <w:rsid w:val="00C6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1</cp:revision>
  <dcterms:created xsi:type="dcterms:W3CDTF">2016-01-22T08:14:00Z</dcterms:created>
  <dcterms:modified xsi:type="dcterms:W3CDTF">2016-01-22T08:16:00Z</dcterms:modified>
</cp:coreProperties>
</file>