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5F" w:rsidRDefault="00F261B3" w:rsidP="00F261B3">
      <w:pPr>
        <w:jc w:val="center"/>
        <w:rPr>
          <w:b/>
          <w:sz w:val="28"/>
          <w:szCs w:val="28"/>
        </w:rPr>
      </w:pPr>
      <w:r w:rsidRPr="00F261B3">
        <w:rPr>
          <w:b/>
          <w:bCs/>
          <w:sz w:val="28"/>
          <w:szCs w:val="28"/>
        </w:rPr>
        <w:t xml:space="preserve">8.1.1. </w:t>
      </w:r>
      <w:r w:rsidRPr="00F261B3">
        <w:rPr>
          <w:b/>
          <w:sz w:val="28"/>
          <w:szCs w:val="28"/>
        </w:rPr>
        <w:t>Строение слизистой оболочки полости рта в норме и при патологии у детей.</w:t>
      </w:r>
    </w:p>
    <w:p w:rsidR="00F261B3" w:rsidRDefault="00F261B3" w:rsidP="00F261B3">
      <w:pPr>
        <w:jc w:val="center"/>
        <w:rPr>
          <w:b/>
          <w:sz w:val="28"/>
          <w:szCs w:val="28"/>
        </w:rPr>
      </w:pPr>
    </w:p>
    <w:p w:rsidR="00F261B3" w:rsidRPr="00F261B3" w:rsidRDefault="00F261B3" w:rsidP="00F261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261B3">
        <w:rPr>
          <w:rFonts w:ascii="Times New Roman" w:hAnsi="Times New Roman"/>
          <w:b/>
          <w:i/>
          <w:sz w:val="24"/>
          <w:szCs w:val="24"/>
        </w:rPr>
        <w:t xml:space="preserve">Строение слизистой оболочки полости рта в норме. 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 xml:space="preserve">В полости рта выделяют 2 отдела. Наружный отдел, называемый преддверием полости рта, ограничен щеками и губами и отделяется от собственной ротовой полости альвеолярными отростками с зубами и деснами. </w:t>
      </w:r>
      <w:r w:rsidRPr="00F261B3">
        <w:rPr>
          <w:rFonts w:ascii="Times New Roman" w:hAnsi="Times New Roman"/>
          <w:color w:val="000000"/>
          <w:sz w:val="24"/>
          <w:szCs w:val="24"/>
        </w:rPr>
        <w:t xml:space="preserve">Слизистая оболочка полости рта (СОПР) подвергается частому механическому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травмированию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твердой пищей, температурным воздействиям, прикусыванию, воздействию микроорганизмов и др. Вследствие этого одна из основных функций слизистой полости рта - защитная. Она обеспечивается в значительной степени благодаря постоянному обновлению многослойного эпителия, его высокой способности к регенерации. Поверхность слизистой оболочки увлажняется слюной, которая вырабатывается слюнными железами. Слюна смачивает и размягчает пищу, в определенной степени препятствуя механическому повреждению слизистой. Кроме того, в слюне содержатся противомикробные вещества, антитела, факторы роста нервов,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эпидермальный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фактор роста и др. Слизистая оболочка участвует в иммунных реакциях организма.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61B3">
        <w:rPr>
          <w:rFonts w:ascii="Times New Roman" w:hAnsi="Times New Roman"/>
          <w:i/>
          <w:color w:val="000000"/>
          <w:sz w:val="24"/>
          <w:szCs w:val="24"/>
        </w:rPr>
        <w:t>Рельеф слизистой.</w:t>
      </w:r>
      <w:r w:rsidRPr="00F261B3">
        <w:rPr>
          <w:rFonts w:ascii="Times New Roman" w:hAnsi="Times New Roman"/>
          <w:color w:val="000000"/>
          <w:sz w:val="24"/>
          <w:szCs w:val="24"/>
        </w:rPr>
        <w:t xml:space="preserve"> Поверхность слизистой оболочки полости рта в основном ровная, однако, на твердом небе имеются поперечные складки. </w:t>
      </w:r>
      <w:r w:rsidRPr="00F261B3">
        <w:rPr>
          <w:rFonts w:ascii="Times New Roman" w:hAnsi="Times New Roman"/>
          <w:i/>
          <w:color w:val="000000"/>
          <w:sz w:val="24"/>
          <w:szCs w:val="24"/>
        </w:rPr>
        <w:t>Эпителий слизистой полости рта - многослойный плоский.</w:t>
      </w:r>
      <w:r w:rsidRPr="00F261B3">
        <w:rPr>
          <w:rFonts w:ascii="Times New Roman" w:hAnsi="Times New Roman"/>
          <w:color w:val="000000"/>
          <w:sz w:val="24"/>
          <w:szCs w:val="24"/>
        </w:rPr>
        <w:t xml:space="preserve"> Толщина его в различных участках в значительной степени варьирует. У человека склонность эпителия к ороговению обнаруживается в области твердого неба и десен, щек по линии смыкания зубов (“белая линия”), а также верхней поверхности языка (на нитевидных сосочках).  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color w:val="000000"/>
          <w:sz w:val="24"/>
          <w:szCs w:val="24"/>
        </w:rPr>
        <w:t xml:space="preserve">Многослойный плоский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ороговевающий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эпителий слизистой полости рта состоит из 4-х слоёв: 1) базального, 2) шиповатого, 3) зернистого, 4) рогового. Блестящий слой характерный для эпидермиса кожи, в эпителии полости рта отсутствует. 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color w:val="000000"/>
          <w:sz w:val="24"/>
          <w:szCs w:val="24"/>
        </w:rPr>
        <w:t>Базальный слой (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stratum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basale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) образован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кератиноцитами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меланоцитами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клетками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Меркеля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и клетками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Лангерганса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имеют призматическую форму. В их цитоплазме выявлены органеллы 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кератиновые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промежуточные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тонофиламенты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Базальный слой, включающий стволовые клетки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дифферона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кератиноцитов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и делящиеся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является ростковым, за счет которого происходит физиологическая регенерация (обновление) эпителия.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261B3">
        <w:rPr>
          <w:rFonts w:ascii="Times New Roman" w:hAnsi="Times New Roman"/>
          <w:color w:val="000000"/>
          <w:sz w:val="24"/>
          <w:szCs w:val="24"/>
        </w:rPr>
        <w:t>соединены</w:t>
      </w:r>
      <w:proofErr w:type="gramEnd"/>
      <w:r w:rsidRPr="00F261B3">
        <w:rPr>
          <w:rFonts w:ascii="Times New Roman" w:hAnsi="Times New Roman"/>
          <w:color w:val="000000"/>
          <w:sz w:val="24"/>
          <w:szCs w:val="24"/>
        </w:rPr>
        <w:t xml:space="preserve"> между собой с помощью десмосом, с базальной мембраной - с помощью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полудесмосом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Меланоциты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- пигментные клетки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нейрального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происхождения. В их цитоплазме отсутствуют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тонофиламенты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но содержатся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меланосомы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и рибосомы.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Меланосомы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- структуры овальной формы, состоящие из плотных пигментных гранул и фибриллярного компонента. Меланин, содержащийся в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меланосомах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образуется из аминокислоты тирозин при участии ферментов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тирозиназы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ДОФА-оксидазы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Клетки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Меркеля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и афферентные нервные волокна образуют в эпидермисе осязательные рецепторы. В цитоплазме клеток выявляют гранулы с плотной сердцевиной, содержащие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гормоноподобные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вещества      (ВИП,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энкефалин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), что позволяет их </w:t>
      </w:r>
      <w:r w:rsidRPr="00F261B3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отнести к диффузной эндокринной системе. Клетки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Лангерганса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внутриэпидермальные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макрофаги) имеют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отростчатую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форму, содержат в цитоплазме гранулы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Бирбека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имеющие на ультраструктурном уровне вид теннисных ракеток. Клетки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Лангерганса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участвуют в иммунологических реакциях и, по-видимому, оказывают регулирующее влияние на пролиферацию и дифференцировку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кератиноцитов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color w:val="000000"/>
          <w:sz w:val="24"/>
          <w:szCs w:val="24"/>
        </w:rPr>
        <w:t>Шиповатый слой (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stratum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spinosum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) представлен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кератиноцитами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образующими 5-10 слоев. Эти клетки имеют крупные размеры, полигональную форму, соединяются между собой с помощью десмосом. В их цитоплазме усиливаются синтез кератина и образование из него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тонофиламентов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которые соединяются в пучки - тонофибриллы. В клетках шиповатого слоя формируются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кератиносомы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или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ламеллярные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гранулы. Они представляют собой ограниченные мембраной скопления пластин, содержащих липиды и гидролитические ферменты.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color w:val="000000"/>
          <w:sz w:val="24"/>
          <w:szCs w:val="24"/>
        </w:rPr>
        <w:t xml:space="preserve"> Зернистый слой (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stratum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granulosum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) образован 2-4 слоями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кератиноцитов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уплощенной формы, в которых синтезируется ряд белков: кератин,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филаггрин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инволюкрин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кератолинин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Филаггрин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участвует в агрегации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кератиновых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тонофиламентов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образуя между ними аморфный матрикс. К ним присоединяются белки, полисахариды, липиды, которые высвобождаются при начинающемся здесь распаде ядер и органелл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кератиноцитов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В результате образуется сложное по составу соединение -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кератогиалин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При световой микроскопии оно выявляется в виде крупных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базофильных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гранул.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Инволюкрин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кератолинин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образуют под плазмолеммой белковый слой, защищающий её от действия гидролитических ферментов. Количество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кератиносом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кератиноцитах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постепенно увеличивается, они выделяются путем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экзоцитоза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в межклеточные щели. Содержащиеся в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кератиносомах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липиды образуют цементирующее вещество, создающее в эпидермисе водонепроницаемый барьер. 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color w:val="000000"/>
          <w:sz w:val="24"/>
          <w:szCs w:val="24"/>
        </w:rPr>
        <w:t>Роговой слой (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stratum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corneum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) состоит из закончивших дифференцировку и утративших клеточное строение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кератиноцитов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получивших название роговых чешуек. Они имеют форму плоских многогранников, расположенных в виде колонок. Чешуйки покрыты толстой прочной оболочкой, содержащей белок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кератолинин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Внутренняя часть чешуек заполнена продольно расположенными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кератиновыми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фибриллами. В процессе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кератинизации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(ороговения) на смену отторгающимся чешуйкам, утратившим клеточное строение, приходят новые, вследствие размножения, дифференцировки и перемещения клеток из нижележащих слоев. Благодаря этим процессам происходит обновление состава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кератиноцитов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color w:val="000000"/>
          <w:sz w:val="24"/>
          <w:szCs w:val="24"/>
        </w:rPr>
        <w:t xml:space="preserve">Процессы пролиферации 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кератинизации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происходят в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ороговевающем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эпителии постоянно. Описанный тип ороговения именуется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ортокератозом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(от греч.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orthos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- истинный). В некоторых участках эпителия, испытывающих наибольшее давление при жевании (твердое небо, десна), встречается тип ороговения, именуемый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паракератозом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(от греч.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para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- около). При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паракератозе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на поверхности пласта находятся клетки, содержащие кератин, однако в них сохраняются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пикнотизированные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ядра, </w:t>
      </w:r>
      <w:proofErr w:type="gramStart"/>
      <w:r w:rsidRPr="00F261B3">
        <w:rPr>
          <w:rFonts w:ascii="Times New Roman" w:hAnsi="Times New Roman"/>
          <w:color w:val="000000"/>
          <w:sz w:val="24"/>
          <w:szCs w:val="24"/>
        </w:rPr>
        <w:t>остатки органелл</w:t>
      </w:r>
      <w:proofErr w:type="gramEnd"/>
      <w:r w:rsidRPr="00F261B3">
        <w:rPr>
          <w:rFonts w:ascii="Times New Roman" w:hAnsi="Times New Roman"/>
          <w:color w:val="000000"/>
          <w:sz w:val="24"/>
          <w:szCs w:val="24"/>
        </w:rPr>
        <w:t xml:space="preserve">, зернистый слой выражен плохо. В полости рта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паракератоз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считается физиологическим явлением.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color w:val="000000"/>
          <w:sz w:val="24"/>
          <w:szCs w:val="24"/>
        </w:rPr>
        <w:lastRenderedPageBreak/>
        <w:t xml:space="preserve"> Многослойный плоский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неороговевающий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эпителий. Слизистая оболочка в области щеки, (за исключением линии смыкания зубов), губ, мягкого неба, переходных складок преддверия полости рта, а также дна полости рта и нижней поверхности языка не подвергается ороговению. Многослойный плоский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неороговевающий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эпителий состоит из 3-х слоев: 1) базального, 2) шиповатого, 3) поверхностного. Однако в полости рта пласт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неороговевающего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эпителия часто значительно толще, чем пласт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ороговевающего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эпителия. 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b/>
          <w:i/>
          <w:color w:val="000000"/>
          <w:sz w:val="24"/>
          <w:szCs w:val="24"/>
        </w:rPr>
        <w:t>Базальный слой</w:t>
      </w:r>
      <w:r w:rsidRPr="00F261B3">
        <w:rPr>
          <w:rFonts w:ascii="Times New Roman" w:hAnsi="Times New Roman"/>
          <w:color w:val="000000"/>
          <w:sz w:val="24"/>
          <w:szCs w:val="24"/>
        </w:rPr>
        <w:t xml:space="preserve"> аналогичен по строению базальному слою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ороговевающего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эпителия. </w:t>
      </w:r>
      <w:r w:rsidRPr="00F261B3">
        <w:rPr>
          <w:rFonts w:ascii="Times New Roman" w:hAnsi="Times New Roman"/>
          <w:b/>
          <w:i/>
          <w:color w:val="000000"/>
          <w:sz w:val="24"/>
          <w:szCs w:val="24"/>
        </w:rPr>
        <w:t>Шиповидный слой</w:t>
      </w:r>
      <w:r w:rsidRPr="00F261B3">
        <w:rPr>
          <w:rFonts w:ascii="Times New Roman" w:hAnsi="Times New Roman"/>
          <w:color w:val="000000"/>
          <w:sz w:val="24"/>
          <w:szCs w:val="24"/>
        </w:rPr>
        <w:t xml:space="preserve"> представлен крупными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эпителиоцитами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полигональной формы.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Тонофиламенты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F261B3">
        <w:rPr>
          <w:rFonts w:ascii="Times New Roman" w:hAnsi="Times New Roman"/>
          <w:color w:val="000000"/>
          <w:sz w:val="24"/>
          <w:szCs w:val="24"/>
        </w:rPr>
        <w:t>располагающиеся</w:t>
      </w:r>
      <w:proofErr w:type="gramEnd"/>
      <w:r w:rsidRPr="00F261B3">
        <w:rPr>
          <w:rFonts w:ascii="Times New Roman" w:hAnsi="Times New Roman"/>
          <w:color w:val="000000"/>
          <w:sz w:val="24"/>
          <w:szCs w:val="24"/>
        </w:rPr>
        <w:t xml:space="preserve"> в цитоплазме, не образуют крупных пучков и располагаются диффузно.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Кератиносомы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имеют округлую форму. В поверхностных слоях шиповатого слоя накапливается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кератогиалин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61B3">
        <w:rPr>
          <w:rFonts w:ascii="Times New Roman" w:hAnsi="Times New Roman"/>
          <w:b/>
          <w:i/>
          <w:color w:val="000000"/>
          <w:sz w:val="24"/>
          <w:szCs w:val="24"/>
        </w:rPr>
        <w:t>Поверхностный слой</w:t>
      </w:r>
      <w:r w:rsidRPr="00F261B3">
        <w:rPr>
          <w:rFonts w:ascii="Times New Roman" w:hAnsi="Times New Roman"/>
          <w:color w:val="000000"/>
          <w:sz w:val="24"/>
          <w:szCs w:val="24"/>
        </w:rPr>
        <w:t xml:space="preserve"> образован уплощенными клетками, содержащими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цитокератиновые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филаменты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Цитолемма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клеток </w:t>
      </w:r>
      <w:proofErr w:type="gramStart"/>
      <w:r w:rsidRPr="00F261B3">
        <w:rPr>
          <w:rFonts w:ascii="Times New Roman" w:hAnsi="Times New Roman"/>
          <w:color w:val="000000"/>
          <w:sz w:val="24"/>
          <w:szCs w:val="24"/>
        </w:rPr>
        <w:t>утолщена</w:t>
      </w:r>
      <w:proofErr w:type="gramEnd"/>
      <w:r w:rsidRPr="00F261B3">
        <w:rPr>
          <w:rFonts w:ascii="Times New Roman" w:hAnsi="Times New Roman"/>
          <w:color w:val="000000"/>
          <w:sz w:val="24"/>
          <w:szCs w:val="24"/>
        </w:rPr>
        <w:t xml:space="preserve">. Ядра клеток обычно темные.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Эпителиоциты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многослойного плоского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неороговевающего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эпителия участвуют в продукции веществ, обладающих противомикробным действием (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кальпротектина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и др.). </w:t>
      </w:r>
    </w:p>
    <w:p w:rsid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61B3">
        <w:rPr>
          <w:rFonts w:ascii="Times New Roman" w:hAnsi="Times New Roman"/>
          <w:color w:val="000000"/>
          <w:sz w:val="24"/>
          <w:szCs w:val="24"/>
        </w:rPr>
        <w:t>Между эпителием и собственной пластинкой слизистой оболочкой полости рта расположена базальная мембрана. Собственная пластинка слизистой оболочки (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lamina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propria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mucosae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) может подразделяться на 2 слоя: а) </w:t>
      </w:r>
      <w:proofErr w:type="gramStart"/>
      <w:r w:rsidRPr="00F261B3">
        <w:rPr>
          <w:rFonts w:ascii="Times New Roman" w:hAnsi="Times New Roman"/>
          <w:color w:val="000000"/>
          <w:sz w:val="24"/>
          <w:szCs w:val="24"/>
        </w:rPr>
        <w:t>сосочковый</w:t>
      </w:r>
      <w:proofErr w:type="gramEnd"/>
      <w:r w:rsidRPr="00F261B3">
        <w:rPr>
          <w:rFonts w:ascii="Times New Roman" w:hAnsi="Times New Roman"/>
          <w:color w:val="000000"/>
          <w:sz w:val="24"/>
          <w:szCs w:val="24"/>
        </w:rPr>
        <w:t>, образованный рыхлой волокнистой соединительной тканью, и б) сетчатый, представленный плотной волокнистой неоформленной соединительной тканью. Высота сосочков и степень выраженности указанных слоев варьируют, иногда слои не выражены. Мышечная пластинка слизистой оболочки (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lamina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muscularis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mucosae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), обычно отделяющая собственную пластинку слизистой от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подслизистой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основы, в полости рта отсутствует. </w:t>
      </w:r>
    </w:p>
    <w:p w:rsidR="00F261B3" w:rsidRPr="00F261B3" w:rsidRDefault="00F261B3" w:rsidP="00F261B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Подслизистая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основа (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tela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submucosa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). Собственная пластинка слизистой оболочки вследствие отсутствия мышечной пластинки без резкой границы переходит в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подслизистый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слой, состоящий из более рыхлой соединительной ткани. </w:t>
      </w:r>
      <w:proofErr w:type="spellStart"/>
      <w:r w:rsidRPr="00F261B3">
        <w:rPr>
          <w:rFonts w:ascii="Times New Roman" w:hAnsi="Times New Roman"/>
          <w:i/>
          <w:color w:val="000000"/>
          <w:sz w:val="24"/>
          <w:szCs w:val="24"/>
        </w:rPr>
        <w:t>Подслизистая</w:t>
      </w:r>
      <w:proofErr w:type="spellEnd"/>
      <w:r w:rsidRPr="00F261B3">
        <w:rPr>
          <w:rFonts w:ascii="Times New Roman" w:hAnsi="Times New Roman"/>
          <w:i/>
          <w:color w:val="000000"/>
          <w:sz w:val="24"/>
          <w:szCs w:val="24"/>
        </w:rPr>
        <w:t xml:space="preserve"> основа</w:t>
      </w:r>
      <w:r w:rsidRPr="00F261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61B3">
        <w:rPr>
          <w:rFonts w:ascii="Times New Roman" w:hAnsi="Times New Roman"/>
          <w:i/>
          <w:color w:val="000000"/>
          <w:sz w:val="24"/>
          <w:szCs w:val="24"/>
        </w:rPr>
        <w:t>отсутствует в области твердого неба, дорсальной поверхности языка, на десне.</w:t>
      </w:r>
      <w:r w:rsidRPr="00F261B3">
        <w:rPr>
          <w:rFonts w:ascii="Times New Roman" w:hAnsi="Times New Roman"/>
          <w:color w:val="000000"/>
          <w:sz w:val="24"/>
          <w:szCs w:val="24"/>
        </w:rPr>
        <w:t xml:space="preserve"> В этих местах слизистая оболочка сращена с прослойками соединительной ткани, находящейся между мышцами, или с надкостницей соответствующих костей. В </w:t>
      </w:r>
      <w:proofErr w:type="spellStart"/>
      <w:r w:rsidRPr="00F261B3">
        <w:rPr>
          <w:rFonts w:ascii="Times New Roman" w:hAnsi="Times New Roman"/>
          <w:color w:val="000000"/>
          <w:sz w:val="24"/>
          <w:szCs w:val="24"/>
        </w:rPr>
        <w:t>подслизистой</w:t>
      </w:r>
      <w:proofErr w:type="spellEnd"/>
      <w:r w:rsidRPr="00F261B3">
        <w:rPr>
          <w:rFonts w:ascii="Times New Roman" w:hAnsi="Times New Roman"/>
          <w:color w:val="000000"/>
          <w:sz w:val="24"/>
          <w:szCs w:val="24"/>
        </w:rPr>
        <w:t xml:space="preserve"> основе часто находятся скопления жировых клеток и концевые отделы мелких слюнных желез. </w:t>
      </w:r>
    </w:p>
    <w:p w:rsidR="00F261B3" w:rsidRDefault="00F261B3" w:rsidP="00F26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b/>
          <w:i/>
          <w:color w:val="000000"/>
          <w:sz w:val="24"/>
          <w:szCs w:val="24"/>
        </w:rPr>
        <w:t>2.Особенности строения  слизистой оболочки на языке.</w:t>
      </w:r>
      <w:r w:rsidRPr="00F26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1B3" w:rsidRPr="00F261B3" w:rsidRDefault="00F261B3" w:rsidP="00F26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 xml:space="preserve"> На спинке языка слизистая оболочка образует сосочки: различают </w:t>
      </w:r>
      <w:r w:rsidRPr="00F261B3">
        <w:rPr>
          <w:rFonts w:ascii="Times New Roman" w:hAnsi="Times New Roman" w:cs="Times New Roman"/>
          <w:b/>
          <w:i/>
          <w:sz w:val="24"/>
          <w:szCs w:val="24"/>
        </w:rPr>
        <w:t xml:space="preserve">нитевидные, грибовидные, листовидные и </w:t>
      </w:r>
      <w:proofErr w:type="spellStart"/>
      <w:r w:rsidRPr="00F261B3">
        <w:rPr>
          <w:rFonts w:ascii="Times New Roman" w:hAnsi="Times New Roman" w:cs="Times New Roman"/>
          <w:b/>
          <w:i/>
          <w:sz w:val="24"/>
          <w:szCs w:val="24"/>
        </w:rPr>
        <w:t>желобоватые</w:t>
      </w:r>
      <w:proofErr w:type="spellEnd"/>
      <w:r w:rsidRPr="00F261B3">
        <w:rPr>
          <w:rFonts w:ascii="Times New Roman" w:hAnsi="Times New Roman" w:cs="Times New Roman"/>
          <w:b/>
          <w:i/>
          <w:sz w:val="24"/>
          <w:szCs w:val="24"/>
        </w:rPr>
        <w:t xml:space="preserve"> сосочки</w:t>
      </w:r>
      <w:r w:rsidRPr="00F261B3">
        <w:rPr>
          <w:rFonts w:ascii="Times New Roman" w:hAnsi="Times New Roman" w:cs="Times New Roman"/>
          <w:sz w:val="24"/>
          <w:szCs w:val="24"/>
        </w:rPr>
        <w:t xml:space="preserve">. Гистологическое строение сосочков сходно: основу составляет вырост из рыхлой соединительной ткани собственной пластинки слизистой (имеющие соответствующую форму: нитевидную, грибовидную, листочка и наковальни). Снаружи сосочки покрыты многослойным плоским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неороговевающим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эпителием. Исключением являются нитевидные сосочки – в области верхушек этих сосочков эпителий имеет признаки ороговения или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ороговевает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. Функция нитевидных сосочков – механическая, т.е. они работают как скребки. В толще эпителия </w:t>
      </w:r>
      <w:r w:rsidRPr="00F261B3">
        <w:rPr>
          <w:rFonts w:ascii="Times New Roman" w:hAnsi="Times New Roman" w:cs="Times New Roman"/>
          <w:b/>
          <w:i/>
          <w:sz w:val="24"/>
          <w:szCs w:val="24"/>
        </w:rPr>
        <w:t xml:space="preserve">грибовидных, листовидных и </w:t>
      </w:r>
      <w:proofErr w:type="spellStart"/>
      <w:r w:rsidRPr="00F261B3">
        <w:rPr>
          <w:rFonts w:ascii="Times New Roman" w:hAnsi="Times New Roman" w:cs="Times New Roman"/>
          <w:b/>
          <w:i/>
          <w:sz w:val="24"/>
          <w:szCs w:val="24"/>
        </w:rPr>
        <w:t>желобоватых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сосочков имеются </w:t>
      </w:r>
      <w:r w:rsidRPr="00F261B3">
        <w:rPr>
          <w:rFonts w:ascii="Times New Roman" w:hAnsi="Times New Roman" w:cs="Times New Roman"/>
          <w:b/>
          <w:i/>
          <w:sz w:val="24"/>
          <w:szCs w:val="24"/>
        </w:rPr>
        <w:t>вкусовые почки</w:t>
      </w:r>
      <w:r w:rsidRPr="00F261B3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F261B3">
        <w:rPr>
          <w:rFonts w:ascii="Times New Roman" w:hAnsi="Times New Roman" w:cs="Times New Roman"/>
          <w:sz w:val="24"/>
          <w:szCs w:val="24"/>
        </w:rPr>
        <w:lastRenderedPageBreak/>
        <w:t xml:space="preserve">вкусовые луковицы), являющиеся рецепторами органа вкуса. Вкусовая луковица имеет овальную форму и состоит из следующих видов клеток: </w:t>
      </w:r>
    </w:p>
    <w:p w:rsidR="00F261B3" w:rsidRPr="00F261B3" w:rsidRDefault="00F261B3" w:rsidP="00F26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 xml:space="preserve">1. Вкусовые сенсорные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эпителеоциты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– веретеновидные вытянутые клетки; в цитоплазме имеют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агранулярную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ЭПС. Митохондрии, на апикальной поверхности имеют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микроворсинки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. Между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микроворсинками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располагается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электронноплотное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вещество с высоким содержанием специфических рецепторных белков –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сладкочувствительные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кислочувствительные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соленочувствительные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горькочувствительные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. К боковой поверхности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сенсоэпителиальных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клеток подходят и образуют рецепторные нервные окончания чувствительные нервные волокна.</w:t>
      </w:r>
      <w:r w:rsidRPr="00F261B3">
        <w:rPr>
          <w:rFonts w:ascii="Times New Roman" w:hAnsi="Times New Roman" w:cs="Times New Roman"/>
          <w:sz w:val="24"/>
          <w:szCs w:val="24"/>
        </w:rPr>
        <w:br/>
        <w:t xml:space="preserve">2. Поддерживающие клетки – изогнутые веретеновидные клетки, окружают и поддерживают вкусовые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сенсоэпителиальные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клетки. </w:t>
      </w:r>
    </w:p>
    <w:p w:rsidR="00F261B3" w:rsidRPr="00F261B3" w:rsidRDefault="00F261B3" w:rsidP="00F26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 xml:space="preserve">3. Базальные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эпителиоциты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– малодифференцированные клетки, для регенерации 1 и 2 клеток. Эти клетки обновляются каждые 10 дней. Апикальные поверхности клеток вкусовых почек образуют вкусовые ямочки, открывающиеся вкусовой порой. Растворенные в слюне вещества попадают во вкусовые ямочки, адсорбируются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электронноплотным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веществом между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микроворсинками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сенсоэпителиальных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клеток и воздействуют на рецепторные белки мембраны клетки, что приводит к изменению разности электрического потенциала между внутренней и наружной поверхностью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цитолеммы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, т.е. клетка переходит в состояние возбуждения и это улавливается нервными окончаниями. </w:t>
      </w:r>
    </w:p>
    <w:p w:rsidR="00F261B3" w:rsidRDefault="00F261B3" w:rsidP="00F26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1B3">
        <w:rPr>
          <w:rFonts w:ascii="Times New Roman" w:hAnsi="Times New Roman" w:cs="Times New Roman"/>
          <w:b/>
          <w:i/>
          <w:sz w:val="24"/>
          <w:szCs w:val="24"/>
        </w:rPr>
        <w:t xml:space="preserve">3.Особенности  строения слизистой оболочки полости рта в различные возрастные периоды у детей. </w:t>
      </w:r>
    </w:p>
    <w:p w:rsidR="00F261B3" w:rsidRPr="00F261B3" w:rsidRDefault="00F261B3" w:rsidP="00F26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 xml:space="preserve">У детей от 10 дней до 1 года эпителий слизистой оболочки полости рта имеет небольшую толщину и состоит из клеток шиповидного слоя. Поверхностные клетки эпителия имеют плоскую форму без признаков ороговения. В базальном слое большое количество митозов. В этом возрасте в клетках эпителия содержится много гликогена и РНК. Базальная мембрана выражена не четко. Собственный слой слизистой оболочки полости рта состоит из рыхлой соединительной ткани, богатой сосудами и клеточными элементами. Эта ткань мало дифференцирована, богата основным веществом, содержащим тонкие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коллагеновые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волокна. Из клеточных элементов преобладают фибробласты, плазматические клетки. В возрасте 1-3 года начинается морфологическая дифференцировка тканей слизистой оболочки полости рта. В специализированном и покрывном типах эпителия обнаруживаются участки истончения эпителия, невысокий уровень гликогена и РНК. Базальная мембрана тонкая и недифференцированная, поэтому обладает повышенной проницаемостью. Собственная пластинка слизистой оболочки полости рта состоит из малодифференцированной соединительной ткани с небольшим количеством клеточных элементов. В возрасте от 4-7 лет снижается интенсивность обменных процессов, уменьшается количество кровеносных сосудов и клеточных элементов в собственном слое СОПР. Эпителий утолщается, и в нем несколько увеличивается содержание гликогена и РНК, что объясняется уменьшением их расхода в данный период. В возрасте 8-12 лет наблюдается уменьшение количества гликогена и увеличение числа белковых структур в эпителии. Базальная мембрана становиться плотной, в собственном слое увеличивается количество эластических волокон. Снижается </w:t>
      </w:r>
      <w:r w:rsidRPr="00F261B3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тучных клеток, в их цитоплазме накапливается гепарин, который действует как неспецифический фактор защиты, нормализует проницаемость капилляров. В детей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 13 лет и старше, слизистая оболочка полости рта имеет строение взрослого человека, однако под влиянием гормональной перестройки в полости рта преобладают пролиферативные процессы.</w:t>
      </w:r>
    </w:p>
    <w:p w:rsidR="00F261B3" w:rsidRDefault="00F261B3" w:rsidP="00F26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B3">
        <w:rPr>
          <w:rFonts w:ascii="Times New Roman" w:hAnsi="Times New Roman" w:cs="Times New Roman"/>
          <w:b/>
          <w:i/>
          <w:sz w:val="24"/>
          <w:szCs w:val="24"/>
        </w:rPr>
        <w:t>4. Сенсорная функция слизистой оболочки полости рта.</w:t>
      </w:r>
      <w:r w:rsidRPr="00F26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1B3" w:rsidRPr="00F261B3" w:rsidRDefault="00F261B3" w:rsidP="00F26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 xml:space="preserve">Сенсорная функция слизистой оболочки полости рта обуславливает появление чувств, которые формируются под влиянием различных воздействий внешней среды. Из классических пяти чувств—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>зр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ения, слуха, осязания, вкуса, обоняния – к истинно сенсорным функциям относятся лишь вкус и осязание. Рецепторы СОПР делят на соматосенсорные (тактильные, тепловые,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холодовые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>) и хеморецепторы (вкусовые). Исследование рецепторов СОПР показали, что тактильные рецепторы первыми дают нервные разряды, которые регистрируются после небольшого латентного периода. Эти разряды быстро распространяются по волокнам  нерва. Тактильные рецепторы дают информацию о моменте соприкосновения, консистенции и форме пищевого вещества независимо от его химических свойств. Вслед за этим возникают импульсы от температурных рецепторов, которые информируют центральную нервную систему о степени «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нагретости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» данного пищевого вещества. Позднее всех появляются импульсы от хеморецепторов языка. Рецепторные отделы сенсорных систем языка представляют мощную рефлексогенную зону, откуда начинаются </w:t>
      </w:r>
      <w:r w:rsidRPr="00F261B3">
        <w:rPr>
          <w:rFonts w:ascii="Times New Roman" w:hAnsi="Times New Roman" w:cs="Times New Roman"/>
          <w:i/>
          <w:sz w:val="24"/>
          <w:szCs w:val="24"/>
        </w:rPr>
        <w:t xml:space="preserve">рефлекторные реакции различных систем организма. </w:t>
      </w:r>
      <w:r w:rsidRPr="00F261B3">
        <w:rPr>
          <w:rFonts w:ascii="Times New Roman" w:hAnsi="Times New Roman" w:cs="Times New Roman"/>
          <w:sz w:val="24"/>
          <w:szCs w:val="24"/>
        </w:rPr>
        <w:t xml:space="preserve">Язык как орган чувства является полимодальным сенсорным образованием. Слизистая оболочка языка представляет собой сложное рецептивное поле, обеспечивающая анализ вкусовых, температурных, болевых раздражений. В сенсорной функции важную роль имеет то, что язык – мышечный орган. У человека он хорошо подвижен, легко меняет форму и положение в полости рта. За счет такой двигательной активности язык первым контактирует с раздражителем. Кроме этого язык перемещает пищу в полости рта во время жевания, обеспечивает акты жевания, глотания и сосания. Причастность двигательного компонента к вкусовой рецепции подтверждается наличием сократительных элементов во вкусовых сосочках и даже во вкусовых почках.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 xml:space="preserve">Язык является полифункциональным органом, поскольку выполняет не только сенсорную функцию, но и участвует в пищеварительной и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речеобразовательной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функциях.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 Одним из функциональных элементов языка является сенсорный функциональный элемент органа вкуса (вкусовой сосочек). При  нормальной активности рецепторов языка правильно формируются следующие рефлексы: </w:t>
      </w:r>
    </w:p>
    <w:p w:rsidR="00F261B3" w:rsidRPr="00F261B3" w:rsidRDefault="00F261B3" w:rsidP="00F261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 xml:space="preserve">- Слюноотделительные рефлексы </w:t>
      </w:r>
    </w:p>
    <w:p w:rsidR="00F261B3" w:rsidRPr="00F261B3" w:rsidRDefault="00F261B3" w:rsidP="00F261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 xml:space="preserve">- Отделение желудочного сока </w:t>
      </w:r>
    </w:p>
    <w:p w:rsidR="00F261B3" w:rsidRPr="00F261B3" w:rsidRDefault="00F261B3" w:rsidP="00F261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>- Секреция пищеварительных ферментов и секретина в поджелудочной железе</w:t>
      </w:r>
    </w:p>
    <w:p w:rsidR="00F261B3" w:rsidRPr="00F261B3" w:rsidRDefault="00F261B3" w:rsidP="00F261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>- Запуск акта жевания и глотания.</w:t>
      </w:r>
    </w:p>
    <w:p w:rsidR="00F261B3" w:rsidRPr="00F261B3" w:rsidRDefault="00F261B3" w:rsidP="00F261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>Описаны влияния с рецепторов языка на сердечн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 сосудистую систему: при ополаскивании полости рта растворами сладких веществ рефлекторно расширяются, а кислых и горьких – суживаются сосуды конечностей. Под влиянием импульсов от </w:t>
      </w:r>
      <w:r w:rsidRPr="00F261B3">
        <w:rPr>
          <w:rFonts w:ascii="Times New Roman" w:hAnsi="Times New Roman" w:cs="Times New Roman"/>
          <w:sz w:val="24"/>
          <w:szCs w:val="24"/>
        </w:rPr>
        <w:lastRenderedPageBreak/>
        <w:t xml:space="preserve">рецепторов языка изменяется обмен веществ, тонус мышц, функция кроветворных органов. </w:t>
      </w:r>
      <w:r w:rsidRPr="00F261B3">
        <w:rPr>
          <w:rFonts w:ascii="Times New Roman" w:hAnsi="Times New Roman" w:cs="Times New Roman"/>
          <w:i/>
          <w:sz w:val="24"/>
          <w:szCs w:val="24"/>
        </w:rPr>
        <w:t>Рецепторами тактильной чувствительности на языке являются</w:t>
      </w:r>
      <w:r w:rsidRPr="00F261B3">
        <w:rPr>
          <w:rFonts w:ascii="Times New Roman" w:hAnsi="Times New Roman" w:cs="Times New Roman"/>
          <w:sz w:val="24"/>
          <w:szCs w:val="24"/>
        </w:rPr>
        <w:t xml:space="preserve"> </w:t>
      </w:r>
      <w:r w:rsidRPr="00F261B3">
        <w:rPr>
          <w:rFonts w:ascii="Times New Roman" w:hAnsi="Times New Roman" w:cs="Times New Roman"/>
          <w:i/>
          <w:sz w:val="24"/>
          <w:szCs w:val="24"/>
        </w:rPr>
        <w:t xml:space="preserve">нитевидные </w:t>
      </w:r>
      <w:r w:rsidRPr="00F261B3">
        <w:rPr>
          <w:rFonts w:ascii="Times New Roman" w:hAnsi="Times New Roman" w:cs="Times New Roman"/>
          <w:sz w:val="24"/>
          <w:szCs w:val="24"/>
        </w:rPr>
        <w:t xml:space="preserve">сосочки языка. Они имеют вид конусообразных возвышений, плотно прилегают друг к другу, поэтому поверхность языка имеет бархатистый вид. Эпителий, покрывающий нитевидные сосочки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ороговевает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. Слущивание поверхностного слоя эпителия нитевидных сосочков является выражением физиологического процесса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регенирации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>. При нарушении функции органов пищеварения, воспалительных процессах появляется «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обложенность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» языка, что притупляет тактильную рецепцию и плохо отражается на системных реакциях организма. В нитевидных сосочках нет вкусовых рецепторов. Температурные рецепторы расположены в основном в передней части языка. Центральная часть задней поверхности языка не воспринимает ни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холодовые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, ни тепловые воздействия. </w:t>
      </w:r>
      <w:r w:rsidRPr="00F261B3">
        <w:rPr>
          <w:rFonts w:ascii="Times New Roman" w:hAnsi="Times New Roman" w:cs="Times New Roman"/>
          <w:i/>
          <w:sz w:val="24"/>
          <w:szCs w:val="24"/>
        </w:rPr>
        <w:t>Листовидные сосочки</w:t>
      </w:r>
      <w:r w:rsidRPr="00F261B3">
        <w:rPr>
          <w:rFonts w:ascii="Times New Roman" w:hAnsi="Times New Roman" w:cs="Times New Roman"/>
          <w:sz w:val="24"/>
          <w:szCs w:val="24"/>
        </w:rPr>
        <w:t xml:space="preserve">  в виде 3- 8 параллельных складок  расположены в основании боковой поверхности языка. Эти сосочки содержат вкусовые луковицы.</w:t>
      </w:r>
    </w:p>
    <w:p w:rsidR="00F261B3" w:rsidRPr="00F261B3" w:rsidRDefault="00F261B3" w:rsidP="00F261B3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i/>
          <w:sz w:val="24"/>
          <w:szCs w:val="24"/>
        </w:rPr>
        <w:t>Грибовидные сосочки</w:t>
      </w:r>
      <w:r w:rsidRPr="00F261B3">
        <w:rPr>
          <w:rFonts w:ascii="Times New Roman" w:hAnsi="Times New Roman" w:cs="Times New Roman"/>
          <w:sz w:val="24"/>
          <w:szCs w:val="24"/>
        </w:rPr>
        <w:t xml:space="preserve"> расположены на кончике языка и тоже содержат вкусовые луковицы. </w:t>
      </w:r>
      <w:r w:rsidRPr="00F261B3">
        <w:rPr>
          <w:rFonts w:ascii="Times New Roman" w:hAnsi="Times New Roman" w:cs="Times New Roman"/>
          <w:i/>
          <w:sz w:val="24"/>
          <w:szCs w:val="24"/>
        </w:rPr>
        <w:t>Желобовидные сосочки</w:t>
      </w:r>
      <w:r w:rsidRPr="00F261B3">
        <w:rPr>
          <w:rFonts w:ascii="Times New Roman" w:hAnsi="Times New Roman" w:cs="Times New Roman"/>
          <w:sz w:val="24"/>
          <w:szCs w:val="24"/>
        </w:rPr>
        <w:t xml:space="preserve"> в количестве 9-15 локализованы в области корня языка. Валик слизистой оболочки, окружающий каждый желобовидный сосочек, отделяется от него глубокой бороздой, куда открываются протоки мелких белковых желез (железы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Эбнера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). Сами железы располагаются у основания сосочков и межклеточной соединительной ткани. Секрет этих желез увлажняет и растворяет вкусовые вещества, попавшие на поверхность сосочков, а так же способствует удалению из сосочков остатков пищи. Основу </w:t>
      </w:r>
      <w:r w:rsidRPr="00F261B3">
        <w:rPr>
          <w:rFonts w:ascii="Times New Roman" w:hAnsi="Times New Roman" w:cs="Times New Roman"/>
          <w:i/>
          <w:sz w:val="24"/>
          <w:szCs w:val="24"/>
        </w:rPr>
        <w:t>вкусового сосочка</w:t>
      </w:r>
      <w:r w:rsidRPr="00F261B3">
        <w:rPr>
          <w:rFonts w:ascii="Times New Roman" w:hAnsi="Times New Roman" w:cs="Times New Roman"/>
          <w:sz w:val="24"/>
          <w:szCs w:val="24"/>
        </w:rPr>
        <w:t xml:space="preserve">  составляет вкусовая почка –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гетероклеточное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образование, расположенное в эпителии, покрывающем вкусовой сосочек перпендикулярно пласту эпителия. Ее апикальный отдел сообщается с полостью рта, а  базальная часть лежит на базальной мембране. Вкусовые рецепторы или темные клетки, вытянутые в виде веретена, на апикальных концах имеют тонкие пальцевидные выросты мембраны - вкусовые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микроворсинки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. Во вкусовой почке имеются также базальные клетки, которые выполняют функцию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механорецепторов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. В межклеточных отношениях вкусовой почки существенное значение имеет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ультрациркуляция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>, или передвижение потоков различных ионов, продуктов метаболизма и других гуморальных факторов. Доставка питательных веще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еткам вкусовой почки, выведение из нее продуктов метаболизма, снабжение клеток кислородом осуществляется как за счет капилляров, подходящих к базальной мембране, так и за счет ротовой жидкости. Исходя из вышесказанного, очевидно, что для нормального функционирования вкусовых рецепторов орган вкуса должен находиться всегда в тонусе. Однако современные пищевые привычки (потребление мягкой пищи, использование синтетических усилителей вкуса) приводят к тому, что во вкусовой почке происходят застойные явления. Есть исследования, которые говорят о том, что для нормального функционирования органа вкуса и для стимуляции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миикроциркуляции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необходим постоянный массаж языка. Регулярная чистка языка необходима для увеличения площади соприкосновения вкусовых рецепторов с ротовой жидкостью. Формирование налета на языке - это защитная функция вкусового органа. При воспалительных процессах в полости рта и в желудочно-кишечном тракте в ротовой жидкости появляется большое количество токсинов. Формирование налета на языке происходит за счет секреции опорными клетками  гликопротеинов, которые защищают вкусовую почку от проникновения в нее агрессивных веществ. Физиологами установлено что как слизистая оболочка полости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>рта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 так и язык обладают определенной способностью </w:t>
      </w:r>
      <w:r w:rsidRPr="00F261B3">
        <w:rPr>
          <w:rFonts w:ascii="Times New Roman" w:hAnsi="Times New Roman" w:cs="Times New Roman"/>
          <w:sz w:val="24"/>
          <w:szCs w:val="24"/>
        </w:rPr>
        <w:lastRenderedPageBreak/>
        <w:t xml:space="preserve">всасывать некоторые вещества (натрий, калий, глюкоза, аминокислоты, аскорбиновая кислота). Известно, что на процессы всасывания в полости рта оказывает влияние состояние желудочно-кишечного тракта. При гастрите, энтероколите,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дуадените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всасывательная способность языка увеличивается в 8 раз. Есть предположение, что, атрофия нитевидных сосочков языка, связана именно с этой функцией языка. Установлено, что на участках десквамации эпителия всасывание происходит активнее.</w:t>
      </w:r>
    </w:p>
    <w:p w:rsidR="00F261B3" w:rsidRDefault="00F261B3" w:rsidP="00F261B3">
      <w:pPr>
        <w:keepNext/>
        <w:keepLines/>
        <w:ind w:right="113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F261B3">
        <w:rPr>
          <w:rFonts w:ascii="Times New Roman" w:hAnsi="Times New Roman" w:cs="Times New Roman"/>
          <w:b/>
          <w:i/>
          <w:sz w:val="24"/>
          <w:szCs w:val="24"/>
        </w:rPr>
        <w:t xml:space="preserve">5. Механизм вкусовой чувствительности. </w:t>
      </w:r>
    </w:p>
    <w:p w:rsidR="00F261B3" w:rsidRPr="00F261B3" w:rsidRDefault="00F261B3" w:rsidP="00F261B3">
      <w:pPr>
        <w:keepNext/>
        <w:keepLines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 xml:space="preserve">Сладкое или горькое вещество, растворяющееся в слюне, попадает в поры вкусовых луковиц, вступает во взаимодействие с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гликокаликсом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и адсорбируется на клеточной мембране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>микро ворсинки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, в которую встроены сладко  и горько чувствующие рецепторные белки. При воздействии солей и кислот изменяется концентрация электролитов около вкусовой клетки. В каждом случае повышается проницаемость мембраны вкусовой клетки, возникает движение ионов, в результате чего происходит образование рецепторного потенциала. Рецепторный потенциал распространяется по клетке к ее основанию. Во вкусовой клетке образуется  медиатор (ацетилхолин,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серотонин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гормоноподобное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вещество), который в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рецепторно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– афферентном синапсе ведет к возникновению генераторного потенциала в нервном волокне. В нервном волокне при действии вкусового раздражителя различного качества возникает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импульсация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определенной частоты, которая и определяет ощущения различного вкуса. </w:t>
      </w:r>
      <w:r w:rsidRPr="00F261B3">
        <w:rPr>
          <w:rFonts w:ascii="Times New Roman" w:hAnsi="Times New Roman" w:cs="Times New Roman"/>
          <w:i/>
          <w:iCs/>
          <w:sz w:val="24"/>
          <w:szCs w:val="24"/>
        </w:rPr>
        <w:t xml:space="preserve">Передача возбуждения в головной мозг. </w:t>
      </w:r>
      <w:r w:rsidRPr="00F261B3">
        <w:rPr>
          <w:rFonts w:ascii="Times New Roman" w:hAnsi="Times New Roman" w:cs="Times New Roman"/>
          <w:sz w:val="24"/>
          <w:szCs w:val="24"/>
        </w:rPr>
        <w:t xml:space="preserve">Вкусовые рецепторные клетки не имеют аксонов. Информация передается окончанием чувствительных волокон с помощью трансмиттеров.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 xml:space="preserve">Эти волокна происходят из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ганглиолярных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клеток черепно-мозговых нервов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Vll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(лицевой - веточка называется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chorda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tympani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)) и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lX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glossopharyngeal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 Первое возбуждение от сенсорного волокна обнаруживает оптимальную реакцию на один стимул, но значительно меньшую реакцию на другие вкусовые стимулы. Вкусовые почки на дорсальном эпителии языка наиболее многочисленны. Здесь они находятся в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папиллах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(сосочках) 4-х больших классов: </w:t>
      </w:r>
    </w:p>
    <w:p w:rsidR="00F261B3" w:rsidRPr="00F261B3" w:rsidRDefault="00F261B3" w:rsidP="00F261B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>- Грибовидные сосочки (</w:t>
      </w:r>
      <w:proofErr w:type="spellStart"/>
      <w:r w:rsidRPr="00F261B3">
        <w:rPr>
          <w:rFonts w:ascii="Times New Roman" w:hAnsi="Times New Roman" w:cs="Times New Roman"/>
          <w:i/>
          <w:iCs/>
          <w:sz w:val="24"/>
          <w:szCs w:val="24"/>
        </w:rPr>
        <w:t>Fungiform</w:t>
      </w:r>
      <w:proofErr w:type="spellEnd"/>
      <w:r w:rsidRPr="00F261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i/>
          <w:iCs/>
          <w:sz w:val="24"/>
          <w:szCs w:val="24"/>
        </w:rPr>
        <w:t>papillae</w:t>
      </w:r>
      <w:proofErr w:type="spellEnd"/>
      <w:r w:rsidRPr="00F261B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61B3">
        <w:rPr>
          <w:rFonts w:ascii="Times New Roman" w:hAnsi="Times New Roman" w:cs="Times New Roman"/>
          <w:sz w:val="24"/>
          <w:szCs w:val="24"/>
        </w:rPr>
        <w:t xml:space="preserve"> расположены в наиболее передних частях языка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 в общем содержат от одной до 7 вкусовых почек на сосочек. Они иннервируются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chorda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tympani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. </w:t>
      </w:r>
      <w:r w:rsidRPr="00F261B3">
        <w:rPr>
          <w:rFonts w:ascii="Times New Roman" w:hAnsi="Times New Roman" w:cs="Times New Roman"/>
          <w:sz w:val="24"/>
          <w:szCs w:val="24"/>
        </w:rPr>
        <w:br/>
        <w:t>- Листовидные сосочки (</w:t>
      </w:r>
      <w:proofErr w:type="spellStart"/>
      <w:r w:rsidRPr="00F261B3">
        <w:rPr>
          <w:rFonts w:ascii="Times New Roman" w:hAnsi="Times New Roman" w:cs="Times New Roman"/>
          <w:i/>
          <w:iCs/>
          <w:sz w:val="24"/>
          <w:szCs w:val="24"/>
        </w:rPr>
        <w:t>Foliate</w:t>
      </w:r>
      <w:proofErr w:type="spellEnd"/>
      <w:r w:rsidRPr="00F261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i/>
          <w:iCs/>
          <w:sz w:val="24"/>
          <w:szCs w:val="24"/>
        </w:rPr>
        <w:t>papillae</w:t>
      </w:r>
      <w:proofErr w:type="spellEnd"/>
      <w:r w:rsidRPr="00F261B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61B3">
        <w:rPr>
          <w:rFonts w:ascii="Times New Roman" w:hAnsi="Times New Roman" w:cs="Times New Roman"/>
          <w:sz w:val="24"/>
          <w:szCs w:val="24"/>
        </w:rPr>
        <w:t xml:space="preserve"> располагаются по краю языка несколько кпереди от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circumvallate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линии. Они преимущественно чувствительны к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>кислому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. </w:t>
      </w:r>
      <w:r w:rsidRPr="00F261B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F261B3">
        <w:rPr>
          <w:rFonts w:ascii="Times New Roman" w:hAnsi="Times New Roman" w:cs="Times New Roman"/>
          <w:bCs/>
          <w:sz w:val="24"/>
          <w:szCs w:val="24"/>
        </w:rPr>
        <w:t>Желобовидные сосочки (</w:t>
      </w:r>
      <w:proofErr w:type="spellStart"/>
      <w:r w:rsidRPr="00F261B3">
        <w:rPr>
          <w:rFonts w:ascii="Times New Roman" w:hAnsi="Times New Roman" w:cs="Times New Roman"/>
          <w:bCs/>
          <w:i/>
          <w:iCs/>
          <w:sz w:val="24"/>
          <w:szCs w:val="24"/>
        </w:rPr>
        <w:t>Circumvallate</w:t>
      </w:r>
      <w:proofErr w:type="spellEnd"/>
      <w:r w:rsidRPr="00F261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bCs/>
          <w:i/>
          <w:iCs/>
          <w:sz w:val="24"/>
          <w:szCs w:val="24"/>
        </w:rPr>
        <w:t>papillae</w:t>
      </w:r>
      <w:proofErr w:type="spellEnd"/>
      <w:r w:rsidRPr="00F261B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F261B3">
        <w:rPr>
          <w:rFonts w:ascii="Times New Roman" w:hAnsi="Times New Roman" w:cs="Times New Roman"/>
          <w:bCs/>
          <w:sz w:val="24"/>
          <w:szCs w:val="24"/>
        </w:rPr>
        <w:t xml:space="preserve"> утопленные сосочки, окруженные валиком. Вкусовые почки располагаются ярусами в сосочке. Сосочки располагаются по </w:t>
      </w:r>
      <w:proofErr w:type="spellStart"/>
      <w:r w:rsidRPr="00F261B3">
        <w:rPr>
          <w:rFonts w:ascii="Times New Roman" w:hAnsi="Times New Roman" w:cs="Times New Roman"/>
          <w:bCs/>
          <w:sz w:val="24"/>
          <w:szCs w:val="24"/>
        </w:rPr>
        <w:t>circumvallate</w:t>
      </w:r>
      <w:proofErr w:type="spellEnd"/>
      <w:r w:rsidRPr="00F261B3">
        <w:rPr>
          <w:rFonts w:ascii="Times New Roman" w:hAnsi="Times New Roman" w:cs="Times New Roman"/>
          <w:bCs/>
          <w:sz w:val="24"/>
          <w:szCs w:val="24"/>
        </w:rPr>
        <w:t xml:space="preserve"> линии и обеспечивают чувствительность к </w:t>
      </w:r>
      <w:proofErr w:type="gramStart"/>
      <w:r w:rsidRPr="00F261B3">
        <w:rPr>
          <w:rFonts w:ascii="Times New Roman" w:hAnsi="Times New Roman" w:cs="Times New Roman"/>
          <w:bCs/>
          <w:sz w:val="24"/>
          <w:szCs w:val="24"/>
        </w:rPr>
        <w:t>кислому</w:t>
      </w:r>
      <w:proofErr w:type="gramEnd"/>
      <w:r w:rsidRPr="00F261B3">
        <w:rPr>
          <w:rFonts w:ascii="Times New Roman" w:hAnsi="Times New Roman" w:cs="Times New Roman"/>
          <w:bCs/>
          <w:sz w:val="24"/>
          <w:szCs w:val="24"/>
        </w:rPr>
        <w:t xml:space="preserve"> и горькому задними 2/3 языка. Иннервируются </w:t>
      </w:r>
      <w:proofErr w:type="spellStart"/>
      <w:r w:rsidRPr="00F261B3">
        <w:rPr>
          <w:rFonts w:ascii="Times New Roman" w:hAnsi="Times New Roman" w:cs="Times New Roman"/>
          <w:bCs/>
          <w:sz w:val="24"/>
          <w:szCs w:val="24"/>
        </w:rPr>
        <w:t>glossopharyngeal</w:t>
      </w:r>
      <w:proofErr w:type="spellEnd"/>
      <w:r w:rsidRPr="00F261B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261B3">
        <w:rPr>
          <w:rFonts w:ascii="Times New Roman" w:hAnsi="Times New Roman" w:cs="Times New Roman"/>
          <w:bCs/>
          <w:sz w:val="24"/>
          <w:szCs w:val="24"/>
        </w:rPr>
        <w:t>lXth</w:t>
      </w:r>
      <w:proofErr w:type="spellEnd"/>
      <w:r w:rsidRPr="00F26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bCs/>
          <w:sz w:val="24"/>
          <w:szCs w:val="24"/>
        </w:rPr>
        <w:t>cranial</w:t>
      </w:r>
      <w:proofErr w:type="spellEnd"/>
      <w:r w:rsidRPr="00F261B3">
        <w:rPr>
          <w:rFonts w:ascii="Times New Roman" w:hAnsi="Times New Roman" w:cs="Times New Roman"/>
          <w:bCs/>
          <w:sz w:val="24"/>
          <w:szCs w:val="24"/>
        </w:rPr>
        <w:t>) нервом.</w:t>
      </w:r>
    </w:p>
    <w:p w:rsidR="00F261B3" w:rsidRPr="00F261B3" w:rsidRDefault="00F261B3" w:rsidP="00F261B3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1B3">
        <w:rPr>
          <w:rFonts w:ascii="Times New Roman" w:hAnsi="Times New Roman" w:cs="Times New Roman"/>
          <w:bCs/>
          <w:sz w:val="24"/>
          <w:szCs w:val="24"/>
        </w:rPr>
        <w:t>- Нитевидные сосочки</w:t>
      </w:r>
      <w:r w:rsidRPr="00F261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F261B3">
        <w:rPr>
          <w:rFonts w:ascii="Times New Roman" w:hAnsi="Times New Roman" w:cs="Times New Roman"/>
          <w:bCs/>
          <w:sz w:val="24"/>
          <w:szCs w:val="24"/>
        </w:rPr>
        <w:t>-к</w:t>
      </w:r>
      <w:proofErr w:type="gramEnd"/>
      <w:r w:rsidRPr="00F261B3">
        <w:rPr>
          <w:rFonts w:ascii="Times New Roman" w:hAnsi="Times New Roman" w:cs="Times New Roman"/>
          <w:bCs/>
          <w:sz w:val="24"/>
          <w:szCs w:val="24"/>
        </w:rPr>
        <w:t xml:space="preserve">онусообразные возвышения, прилегающие друг к </w:t>
      </w:r>
      <w:proofErr w:type="spellStart"/>
      <w:r w:rsidRPr="00F261B3">
        <w:rPr>
          <w:rFonts w:ascii="Times New Roman" w:hAnsi="Times New Roman" w:cs="Times New Roman"/>
          <w:bCs/>
          <w:sz w:val="24"/>
          <w:szCs w:val="24"/>
        </w:rPr>
        <w:t>другу,поэтому</w:t>
      </w:r>
      <w:proofErr w:type="spellEnd"/>
      <w:r w:rsidRPr="00F26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bCs/>
          <w:sz w:val="24"/>
          <w:szCs w:val="24"/>
        </w:rPr>
        <w:t>повехность</w:t>
      </w:r>
      <w:proofErr w:type="spellEnd"/>
      <w:r w:rsidRPr="00F261B3">
        <w:rPr>
          <w:rFonts w:ascii="Times New Roman" w:hAnsi="Times New Roman" w:cs="Times New Roman"/>
          <w:bCs/>
          <w:sz w:val="24"/>
          <w:szCs w:val="24"/>
        </w:rPr>
        <w:t xml:space="preserve"> языка имеет бархатистый вид. Эпителий, покрывающий их, </w:t>
      </w:r>
      <w:proofErr w:type="spellStart"/>
      <w:r w:rsidRPr="00F261B3">
        <w:rPr>
          <w:rFonts w:ascii="Times New Roman" w:hAnsi="Times New Roman" w:cs="Times New Roman"/>
          <w:bCs/>
          <w:sz w:val="24"/>
          <w:szCs w:val="24"/>
        </w:rPr>
        <w:t>ороговевает</w:t>
      </w:r>
      <w:proofErr w:type="spellEnd"/>
      <w:r w:rsidRPr="00F261B3">
        <w:rPr>
          <w:rFonts w:ascii="Times New Roman" w:hAnsi="Times New Roman" w:cs="Times New Roman"/>
          <w:bCs/>
          <w:sz w:val="24"/>
          <w:szCs w:val="24"/>
        </w:rPr>
        <w:t>. Являются рецепторами тактильной чувствительности, вкусовых рецепторов не имеют.</w:t>
      </w:r>
    </w:p>
    <w:p w:rsidR="00F261B3" w:rsidRPr="00F261B3" w:rsidRDefault="00F261B3" w:rsidP="00F261B3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 xml:space="preserve">У подавляющего числа людей отдельные участки языка обладают неодинаковой чувствительностью веществам различного вкусового качества.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 xml:space="preserve">Боковые поверхности языка наиболее чувствительны к соленому и кислому, кончик языка - к сладкому и </w:t>
      </w:r>
      <w:r w:rsidRPr="00F261B3">
        <w:rPr>
          <w:rFonts w:ascii="Times New Roman" w:hAnsi="Times New Roman" w:cs="Times New Roman"/>
          <w:sz w:val="24"/>
          <w:szCs w:val="24"/>
        </w:rPr>
        <w:lastRenderedPageBreak/>
        <w:t>соленому, корень – к горькому.</w:t>
      </w:r>
      <w:proofErr w:type="gramEnd"/>
      <w:r w:rsidRPr="00F26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1B3">
        <w:rPr>
          <w:rFonts w:ascii="Times New Roman" w:hAnsi="Times New Roman" w:cs="Times New Roman"/>
          <w:sz w:val="24"/>
          <w:szCs w:val="24"/>
        </w:rPr>
        <w:t xml:space="preserve">Человек с первых часов жизни обладает способностью к различению вкусовых раздражителей. Сосательный рефлекс лучше всего формируется на растворы сладких веществ. Исследования вкусовой чувствительности показали, что маленькие дети обладают низкой чувствительностью к сладкому и горькому и более высокой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 соленому и кислому. Поэтому дети до 10 лет по сравнению с взрослыми предпочитают более высокие концентрации сладкого. Родители невольно попадаются в ловушку, увеличивая концентрации и количество сладкого в рационе у маленького ребенка, и тем самым  повышают риск развития кариеса у детей. Отучить от этой привычки,  потом  становиться  сложно. Для  исключения сахара из рациона ребенка, возможно, заменить рафинированный сахар на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сахарозаменители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и затем постепенно снизить количество сладкого. У детей после 12 лет понижается вкусовое восприятие сладкого и горького. </w:t>
      </w:r>
      <w:r w:rsidRPr="00F261B3">
        <w:rPr>
          <w:rFonts w:ascii="Times New Roman" w:hAnsi="Times New Roman" w:cs="Times New Roman"/>
          <w:bCs/>
          <w:sz w:val="24"/>
          <w:szCs w:val="24"/>
        </w:rPr>
        <w:t xml:space="preserve">Язык ощущает пять основных компонентов: соленое, кислое, сладкое, горькое и  </w:t>
      </w:r>
      <w:proofErr w:type="spellStart"/>
      <w:r w:rsidRPr="00F261B3">
        <w:rPr>
          <w:rFonts w:ascii="Times New Roman" w:hAnsi="Times New Roman" w:cs="Times New Roman"/>
          <w:bCs/>
          <w:sz w:val="24"/>
          <w:szCs w:val="24"/>
        </w:rPr>
        <w:t>umami</w:t>
      </w:r>
      <w:proofErr w:type="spellEnd"/>
      <w:r w:rsidRPr="00F261B3">
        <w:rPr>
          <w:rFonts w:ascii="Times New Roman" w:hAnsi="Times New Roman" w:cs="Times New Roman"/>
          <w:bCs/>
          <w:sz w:val="24"/>
          <w:szCs w:val="24"/>
        </w:rPr>
        <w:t>. С помощью вкусовых почек, которые находятся на вкусовых сосочках разного типа.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i/>
          <w:iCs/>
          <w:sz w:val="24"/>
          <w:szCs w:val="24"/>
        </w:rPr>
        <w:t>- При воздействии на вкусовые рецепторы, находящиеся на боковых поверхностях языка и его кончике  солью (</w:t>
      </w:r>
      <w:r w:rsidRPr="00F261B3"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r w:rsidRPr="00F261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i/>
          <w:iCs/>
          <w:sz w:val="24"/>
          <w:szCs w:val="24"/>
          <w:lang w:val="en-US"/>
        </w:rPr>
        <w:t>Cl</w:t>
      </w:r>
      <w:proofErr w:type="spellEnd"/>
      <w:r w:rsidRPr="00F261B3">
        <w:rPr>
          <w:rFonts w:ascii="Times New Roman" w:hAnsi="Times New Roman" w:cs="Times New Roman"/>
          <w:i/>
          <w:iCs/>
          <w:sz w:val="24"/>
          <w:szCs w:val="24"/>
        </w:rPr>
        <w:t xml:space="preserve">2), поступление </w:t>
      </w:r>
      <w:r w:rsidRPr="00F261B3"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r w:rsidRPr="00F261B3">
        <w:rPr>
          <w:rFonts w:ascii="Times New Roman" w:hAnsi="Times New Roman" w:cs="Times New Roman"/>
          <w:i/>
          <w:iCs/>
          <w:sz w:val="24"/>
          <w:szCs w:val="24"/>
        </w:rPr>
        <w:t xml:space="preserve"> вызывает деполяризацию мембраны клетки. </w:t>
      </w:r>
      <w:r w:rsidRPr="00F261B3">
        <w:rPr>
          <w:rFonts w:ascii="Times New Roman" w:hAnsi="Times New Roman" w:cs="Times New Roman"/>
          <w:iCs/>
          <w:sz w:val="24"/>
          <w:szCs w:val="24"/>
        </w:rPr>
        <w:t xml:space="preserve">Кальций поступает через кальциевые канальцы. Это приводит к высвобождению трансмиттера. В результате повышается возбуждение афферентного нерва.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i/>
          <w:iCs/>
          <w:sz w:val="24"/>
          <w:szCs w:val="24"/>
        </w:rPr>
        <w:t>- При действии кислоты на рецепторные клетки, которые располагаются в желобовидных сосочках на корне языка, протоны блокируют калиевые канальцы.</w:t>
      </w:r>
      <w:r w:rsidRPr="00F261B3">
        <w:rPr>
          <w:rFonts w:ascii="Times New Roman" w:hAnsi="Times New Roman" w:cs="Times New Roman"/>
          <w:sz w:val="24"/>
          <w:szCs w:val="24"/>
        </w:rPr>
        <w:t xml:space="preserve"> Это вызывает деполяризацию клеточной мембраны, поступает Ca</w:t>
      </w:r>
      <w:r w:rsidRPr="00F261B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261B3">
        <w:rPr>
          <w:rFonts w:ascii="Times New Roman" w:hAnsi="Times New Roman" w:cs="Times New Roman"/>
          <w:sz w:val="24"/>
          <w:szCs w:val="24"/>
        </w:rPr>
        <w:t xml:space="preserve">, высвобождается трансмиттер и усиливается возбуждение в первичном афферентном нерве. При снижении концентрации соли и кислоты в полости рта возбуждение в афферентном нерве снижается постепенно.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sz w:val="24"/>
          <w:szCs w:val="24"/>
        </w:rPr>
        <w:t xml:space="preserve">При воздействии даже очень небольшой концентрации сладкого на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сладкочувствующие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рецепторы, локализующиеся почти на всей спинке языка, кроме средней части, происходит полная блокада клетки. Наступает деполяризация, поступает Ca</w:t>
      </w:r>
      <w:r w:rsidRPr="00F261B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261B3">
        <w:rPr>
          <w:rFonts w:ascii="Times New Roman" w:hAnsi="Times New Roman" w:cs="Times New Roman"/>
          <w:sz w:val="24"/>
          <w:szCs w:val="24"/>
        </w:rPr>
        <w:t xml:space="preserve"> через деполяризацией активированные Ca</w:t>
      </w:r>
      <w:r w:rsidRPr="00F261B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261B3">
        <w:rPr>
          <w:rFonts w:ascii="Times New Roman" w:hAnsi="Times New Roman" w:cs="Times New Roman"/>
          <w:sz w:val="24"/>
          <w:szCs w:val="24"/>
        </w:rPr>
        <w:t xml:space="preserve"> канальцы, высвобождается трансмиттер и усиливается возбуждение первичного афферентного нерва.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i/>
          <w:iCs/>
          <w:sz w:val="24"/>
          <w:szCs w:val="24"/>
        </w:rPr>
        <w:t>- Ощущение горького</w:t>
      </w:r>
      <w:r w:rsidRPr="00F261B3">
        <w:rPr>
          <w:rFonts w:ascii="Times New Roman" w:hAnsi="Times New Roman" w:cs="Times New Roman"/>
          <w:sz w:val="24"/>
          <w:szCs w:val="24"/>
        </w:rPr>
        <w:t xml:space="preserve"> Горькие вещества вызывают </w:t>
      </w:r>
      <w:proofErr w:type="gramStart"/>
      <w:r w:rsidRPr="00F261B3">
        <w:rPr>
          <w:rFonts w:ascii="Times New Roman" w:hAnsi="Times New Roman" w:cs="Times New Roman"/>
          <w:sz w:val="24"/>
          <w:szCs w:val="24"/>
        </w:rPr>
        <w:t>вторичными</w:t>
      </w:r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мессенджерами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>  (IP</w:t>
      </w:r>
      <w:r w:rsidRPr="00F261B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261B3">
        <w:rPr>
          <w:rFonts w:ascii="Times New Roman" w:hAnsi="Times New Roman" w:cs="Times New Roman"/>
          <w:sz w:val="24"/>
          <w:szCs w:val="24"/>
        </w:rPr>
        <w:t>) обусловленное высвобождение Ca</w:t>
      </w:r>
      <w:r w:rsidRPr="00F261B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261B3">
        <w:rPr>
          <w:rFonts w:ascii="Times New Roman" w:hAnsi="Times New Roman" w:cs="Times New Roman"/>
          <w:sz w:val="24"/>
          <w:szCs w:val="24"/>
        </w:rPr>
        <w:t xml:space="preserve"> из внутренних хранилищ.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261B3">
        <w:rPr>
          <w:rFonts w:ascii="Times New Roman" w:hAnsi="Times New Roman" w:cs="Times New Roman"/>
          <w:i/>
          <w:iCs/>
          <w:sz w:val="24"/>
          <w:szCs w:val="24"/>
        </w:rPr>
        <w:t xml:space="preserve">- Ощущение </w:t>
      </w:r>
      <w:proofErr w:type="spellStart"/>
      <w:r w:rsidRPr="00F261B3">
        <w:rPr>
          <w:rFonts w:ascii="Times New Roman" w:hAnsi="Times New Roman" w:cs="Times New Roman"/>
          <w:i/>
          <w:iCs/>
          <w:sz w:val="24"/>
          <w:szCs w:val="24"/>
        </w:rPr>
        <w:t>Umami</w:t>
      </w:r>
      <w:proofErr w:type="spellEnd"/>
      <w:r w:rsidRPr="00F261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Umami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это ощущение некоторых аминокислот (напр.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glutamate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aspartate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и родственных компонентов).  Связывание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глутамата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натрия с рецептором активирует G-белок, и это может повышать внутриклеточный Ca</w:t>
      </w:r>
      <w:r w:rsidRPr="00F261B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261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1B3" w:rsidRPr="00F261B3" w:rsidRDefault="00F261B3" w:rsidP="00F261B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натрия (</w:t>
      </w:r>
      <w:r w:rsidRPr="00F261B3">
        <w:rPr>
          <w:rStyle w:val="a6"/>
          <w:rFonts w:ascii="Times New Roman" w:hAnsi="Times New Roman" w:cs="Times New Roman"/>
          <w:sz w:val="24"/>
          <w:szCs w:val="24"/>
          <w:lang w:val="en-US"/>
        </w:rPr>
        <w:t>Monosodium</w:t>
      </w:r>
      <w:r w:rsidRPr="00F261B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F261B3">
        <w:rPr>
          <w:rStyle w:val="a6"/>
          <w:rFonts w:ascii="Times New Roman" w:hAnsi="Times New Roman" w:cs="Times New Roman"/>
          <w:sz w:val="24"/>
          <w:szCs w:val="24"/>
          <w:lang w:val="en-US"/>
        </w:rPr>
        <w:t>glutamate</w:t>
      </w:r>
      <w:r w:rsidRPr="00F261B3">
        <w:rPr>
          <w:rStyle w:val="a6"/>
          <w:rFonts w:ascii="Times New Roman" w:hAnsi="Times New Roman" w:cs="Times New Roman"/>
          <w:sz w:val="24"/>
          <w:szCs w:val="24"/>
        </w:rPr>
        <w:t>)</w:t>
      </w:r>
      <w:r w:rsidRPr="00F261B3">
        <w:rPr>
          <w:rFonts w:ascii="Times New Roman" w:hAnsi="Times New Roman" w:cs="Times New Roman"/>
          <w:sz w:val="24"/>
          <w:szCs w:val="24"/>
        </w:rPr>
        <w:t xml:space="preserve"> </w:t>
      </w:r>
      <w:r w:rsidRPr="00F261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61B3">
        <w:rPr>
          <w:rFonts w:ascii="Times New Roman" w:hAnsi="Times New Roman" w:cs="Times New Roman"/>
          <w:sz w:val="24"/>
          <w:szCs w:val="24"/>
        </w:rPr>
        <w:t xml:space="preserve"> добавляется в пищу для улучшения ее качества. Он, по-видимому, активирует </w:t>
      </w:r>
      <w:proofErr w:type="spellStart"/>
      <w:r w:rsidRPr="00F261B3">
        <w:rPr>
          <w:rFonts w:ascii="Times New Roman" w:hAnsi="Times New Roman" w:cs="Times New Roman"/>
          <w:i/>
          <w:iCs/>
          <w:sz w:val="24"/>
          <w:szCs w:val="24"/>
        </w:rPr>
        <w:t>Umami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 рецепторы, которые обнаруживаются во вкусовых клетках. Эти рецепторы являются интегральными комплексами </w:t>
      </w:r>
      <w:proofErr w:type="spellStart"/>
      <w:proofErr w:type="gramStart"/>
      <w:r w:rsidRPr="00F261B3">
        <w:rPr>
          <w:rFonts w:ascii="Times New Roman" w:hAnsi="Times New Roman" w:cs="Times New Roman"/>
          <w:sz w:val="24"/>
          <w:szCs w:val="24"/>
        </w:rPr>
        <w:t>рецептор-ионных</w:t>
      </w:r>
      <w:proofErr w:type="spellEnd"/>
      <w:proofErr w:type="gramEnd"/>
      <w:r w:rsidRPr="00F261B3">
        <w:rPr>
          <w:rFonts w:ascii="Times New Roman" w:hAnsi="Times New Roman" w:cs="Times New Roman"/>
          <w:sz w:val="24"/>
          <w:szCs w:val="24"/>
        </w:rPr>
        <w:t xml:space="preserve"> канальцев и если они открыты, то происходит приток ионов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Na</w:t>
      </w:r>
      <w:r w:rsidRPr="00F261B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и Ca</w:t>
      </w:r>
      <w:r w:rsidRPr="00F261B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261B3">
        <w:rPr>
          <w:rFonts w:ascii="Times New Roman" w:hAnsi="Times New Roman" w:cs="Times New Roman"/>
          <w:sz w:val="24"/>
          <w:szCs w:val="24"/>
        </w:rPr>
        <w:t xml:space="preserve">. Это ведет к длительной деполяризации вкусовых рецепторных клеток и действует как возбуждающий импульс. Затем, все меньше необходим возбуждающий вкусовой импульс, </w:t>
      </w:r>
      <w:r w:rsidRPr="00F261B3">
        <w:rPr>
          <w:rFonts w:ascii="Times New Roman" w:hAnsi="Times New Roman" w:cs="Times New Roman"/>
          <w:sz w:val="24"/>
          <w:szCs w:val="24"/>
        </w:rPr>
        <w:lastRenderedPageBreak/>
        <w:t xml:space="preserve">чтобы вызвать дальнейшую деполяризацию, для высвобождения трансмиттеров. </w:t>
      </w:r>
      <w:r w:rsidRPr="00F261B3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При приеме в пищу </w:t>
      </w:r>
      <w:proofErr w:type="spellStart"/>
      <w:r w:rsidRPr="00F261B3">
        <w:rPr>
          <w:rFonts w:ascii="Times New Roman" w:hAnsi="Times New Roman" w:cs="Times New Roman"/>
          <w:sz w:val="24"/>
          <w:szCs w:val="24"/>
        </w:rPr>
        <w:t>глутамата</w:t>
      </w:r>
      <w:proofErr w:type="spellEnd"/>
      <w:r w:rsidRPr="00F261B3">
        <w:rPr>
          <w:rFonts w:ascii="Times New Roman" w:hAnsi="Times New Roman" w:cs="Times New Roman"/>
          <w:sz w:val="24"/>
          <w:szCs w:val="24"/>
        </w:rPr>
        <w:t xml:space="preserve"> натрия практически блокируются все остальные рецепторы, блокируется так же центр насыщения в головном мозге и ребенок может, есть продукт, в сущности, не ощущая вкуса. Особенностью горького, сладкого и </w:t>
      </w:r>
      <w:proofErr w:type="spellStart"/>
      <w:r w:rsidRPr="00F261B3">
        <w:rPr>
          <w:rFonts w:ascii="Times New Roman" w:hAnsi="Times New Roman" w:cs="Times New Roman"/>
          <w:i/>
          <w:iCs/>
          <w:sz w:val="24"/>
          <w:szCs w:val="24"/>
        </w:rPr>
        <w:t>Umami</w:t>
      </w:r>
      <w:proofErr w:type="spellEnd"/>
      <w:r w:rsidRPr="00F261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61B3">
        <w:rPr>
          <w:rFonts w:ascii="Times New Roman" w:hAnsi="Times New Roman" w:cs="Times New Roman"/>
          <w:iCs/>
          <w:sz w:val="24"/>
          <w:szCs w:val="24"/>
        </w:rPr>
        <w:t>является то, что возбуждение афферентного нерва не снижается при уменьшении концентрации веществ, а  длиться до тех пор, пока эти раздражители полностью не удаляться из полости рта.</w:t>
      </w:r>
    </w:p>
    <w:p w:rsid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6.Особенности иммунитета слизистых оболочек  полости рта.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Иммунитет (система иммунитета) – система факторов, обеспечивающих внутреннюю защиту организма от экзогенной (бактерии, вирусы и др.)  и эндогенной (изменённые клетки) биологической агрессии. Организм (условно) имеет несколько защитных «линий обороны»:  неспецифические факторы иммунитета  (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палеоиммунитет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 собственный специфический иммунитет (специфическая линия обороны =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лимфоцитарный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иммунитет). Первая линия обороны – неспецифические факторы защиты или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палеоиммунитет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представляют собой более раннее в эволюционном смысле приобретение организма. Их цель – примитивное распознавание микроорганизмов и повреждённых клеток. И основными способами нейтрализации и элиминации чужеродного материала являются фагоцитоз, внеклеточный цитолиз, цитотоксические реакции </w:t>
      </w:r>
      <w:r w:rsidRPr="00F261B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NK</w:t>
      </w:r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-клеток и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цитолитические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эффекты комплемента. Первым </w:t>
      </w:r>
      <w:r w:rsidRPr="00F261B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барьером на пути антигена является слой слизи</w:t>
      </w:r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покрывающий сверху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эпителиоциты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Помимо муцинов, в него входят антибактериальные неспецифические защитные факторы (лизоцим,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лактоферрин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дефенсины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миелопероксидаза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низкомолекулярные катионные пептиды, компоненты комплемента и др.). Кроме того, там же присутствуют иммуноглобулины классов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IgA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IgM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IgG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 которых мы остановимся позже. Здесь же присутствуют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нейтрофильные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гранулоциты(5) и макрофаги(6), которые, в основном, мигрируют из кровеносного русла. Однако</w:t>
      </w:r>
      <w:proofErr w:type="gram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есть данные о том, что существует популяция оседлых макрофагов, постоянно находящихся в слизистой. Эти клетки способны проходить между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эпителиоцитами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выходить на поверхность слизистой оболочки и уничтожать микроорганизмы путем фагоцитоза и других механизмов. При достаточно быстрой нейтрализации  и удалении чужеродного материала (например,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авирулентных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слабовирулентных микроорганизмов) развитие специфических иммунных реакций не поддерживается и затухает. </w:t>
      </w:r>
      <w:r w:rsidRPr="00F261B3">
        <w:rPr>
          <w:rFonts w:ascii="Times New Roman" w:hAnsi="Times New Roman" w:cs="Times New Roman"/>
          <w:color w:val="000000"/>
          <w:sz w:val="24"/>
          <w:szCs w:val="24"/>
        </w:rPr>
        <w:t>Но если такой вариант невозможен, в проце</w:t>
      </w:r>
      <w:proofErr w:type="gram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сс вкл</w:t>
      </w:r>
      <w:proofErr w:type="gramEnd"/>
      <w:r w:rsidRPr="00F261B3">
        <w:rPr>
          <w:rFonts w:ascii="Times New Roman" w:hAnsi="Times New Roman" w:cs="Times New Roman"/>
          <w:color w:val="000000"/>
          <w:sz w:val="24"/>
          <w:szCs w:val="24"/>
        </w:rPr>
        <w:t>ючается «вторая» линия обороны, или собственно иммунитет.</w:t>
      </w:r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Особенность иммунитета слизистых оболочек – способность лимфоцитов к миграции и концентрации на участке проникновения антигена. При нарушении барьерной функции слизистой оболочки полости рта у детей снижается выработка лизоцима, поэтому у макрофагов наблюдается незаконченный фагоцитоз, что приводит к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хронизации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воспалительный процесс. Кроме этого, бурное течение воспалительных процессов в полости рта у детей обусловлено активизацией окислительного метаболизма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полиморфноядерных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нейтрофилов. Эти факторы  необходимо учитывать при выборе </w:t>
      </w:r>
      <w:proofErr w:type="spellStart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иммуномодуляторов</w:t>
      </w:r>
      <w:proofErr w:type="spellEnd"/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Факторы местного иммунитета полости рта</w:t>
      </w:r>
      <w:r w:rsidRPr="00F261B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Целостность слизистых оболочек</w:t>
      </w: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- лучший гарант надежной защиты организма. Поврежденная поверхность эпителиального пласта легко колонизируется бактериями, которые в условиях ослабления защитных факторов получают возможность для размножения. </w:t>
      </w:r>
      <w:r w:rsidRPr="00F261B3">
        <w:rPr>
          <w:rFonts w:ascii="Times New Roman" w:hAnsi="Times New Roman" w:cs="Times New Roman"/>
          <w:bCs/>
          <w:color w:val="000000"/>
          <w:sz w:val="24"/>
          <w:szCs w:val="24"/>
        </w:rPr>
        <w:t>Компоненты слюны: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Лизоцим (</w:t>
      </w:r>
      <w:proofErr w:type="spellStart"/>
      <w:r w:rsidRPr="00F261B3">
        <w:rPr>
          <w:rFonts w:ascii="Times New Roman" w:hAnsi="Times New Roman" w:cs="Times New Roman"/>
          <w:iCs/>
          <w:color w:val="000000"/>
          <w:sz w:val="24"/>
          <w:szCs w:val="24"/>
        </w:rPr>
        <w:t>мураминидаза</w:t>
      </w:r>
      <w:proofErr w:type="spellEnd"/>
      <w:r w:rsidRPr="00F261B3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- фермент, обладающий бактерицидной активностью и присутствующий во многих клетках, тканях и секреторных жидкостях организма человека, например в лейкоцитах, слюне и слезной жидкости. Вместе с другими компонентами слюны, такими как секреторные иммуноглобулины A (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slgA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), он способствует уничтожению микроорганизмов в полости рта, что позволяет ограничить их количество. Под влиянием лизоцима бактериальная клетка превращается в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сферопласт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разрываемый</w:t>
      </w:r>
      <w:proofErr w:type="gram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осмотическим давлением.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spellStart"/>
      <w:r w:rsidRPr="00F261B3">
        <w:rPr>
          <w:rFonts w:ascii="Times New Roman" w:hAnsi="Times New Roman" w:cs="Times New Roman"/>
          <w:iCs/>
          <w:color w:val="000000"/>
          <w:sz w:val="24"/>
          <w:szCs w:val="24"/>
        </w:rPr>
        <w:t>Лактоферрин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- белок, способный связывать железо и обладающий бактериостатической активностью. Связывая железо, он делает его недоступным для бактериального метаболизма, что обуславливает остановку размножения микроорганизмов.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Лактоферрин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содержится в выделениях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десневой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борозды и местно секретируется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полиморфноядерными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нейтрофилами.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spellStart"/>
      <w:r w:rsidRPr="00F261B3">
        <w:rPr>
          <w:rFonts w:ascii="Times New Roman" w:hAnsi="Times New Roman" w:cs="Times New Roman"/>
          <w:iCs/>
          <w:color w:val="000000"/>
          <w:sz w:val="24"/>
          <w:szCs w:val="24"/>
        </w:rPr>
        <w:t>slgA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играют самую важную роль в местной иммунной защите слизистых оболочек. Они ингибируют способность вирусов и бактерий к адгезии на поверхности эпителиального пласта, не давая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патогенам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попасть в организм. Секретируются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плазмоцитами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подслизистого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слоя миндалин и клетками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lamina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. В слюне содержится гораздо больше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slgA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, чем других иммуноглобулинов: например, в слюне, выделяемой околоушными железами, соотношение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lgG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в 400 раз превышает таковое в сыворотке крови.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Клеточные элементы. </w:t>
      </w: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Клеточные элементы неспецифической защиты полости рта - в основном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полиморфноядерные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нейтрофилы и макрофаги. В слюне обнаружены оба типа клеток. </w:t>
      </w:r>
      <w:r w:rsidRPr="00F261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Секреторные элементы.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Производные макрофагов. Макрофаги продуцируют некоторые факторы распространения воспалительного процесса или хемотаксиса для воспалительных агентов.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Производные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полиморфноядерных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нейтрофилов.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Полиморфноядерные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нейтрофилы запускают цепочку окислительно-восстановительных реакций (окислительный метаболизм). В слюне обнаружены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супероксидионы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гидроксидные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радикалы и атомарный кислород, которые выделяются клетками в ходе иммунных конфликтов и поступают непосредственно в полость рта, где приводят к гибели захваченной фагоцитами чужеродной клетки. При этом может обостриться местный воспалительный процесс, вызванный агрессивным влиянием свободных радикалов на клеточные мембраны десен и пародонта.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Производные Т-лимфоцитов-хелперов (CD4) Хотя лимфоциты CD4 и являются фактором специфического клеточного иммунитета, они стимулируют и неспецифический иммунитет полости рта, выделяя ряд веществ, главными из которых являются: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- интерферон Y - активный воспалительный агент, способствующий образованию на мембранах антигенов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гистосовместимости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класса II, необходимых для взаимодействия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иммунокомпетентных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клеток (система HLA);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интерлейкин-2- стимулятор местного иммунного ответа, действующий на В-лимфоциты (повышая секрецию иммуноглобулинов), Т-лимфоциты-хелперы и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цитотоксины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(многократно усиливая местные клеточные защитные реакции).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Лимфоидная </w:t>
      </w:r>
      <w:proofErr w:type="spellStart"/>
      <w:r w:rsidRPr="00F261B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ткань</w:t>
      </w:r>
      <w:proofErr w:type="gramStart"/>
      <w:r w:rsidRPr="00F261B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F261B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261B3">
        <w:rPr>
          <w:rFonts w:ascii="Times New Roman" w:hAnsi="Times New Roman" w:cs="Times New Roman"/>
          <w:color w:val="000000"/>
          <w:sz w:val="24"/>
          <w:szCs w:val="24"/>
        </w:rPr>
        <w:t>роме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лимфатических узлов, расположенных за пределами полости рта и "обслуживающих" ее ткани, в ней самой располагаются четыре лимфоидных образования, различающихся по своему строению и функциям. Миндалины (небные и язычные) являются единственными лимфоидными образованиями полости рта, имеющими классическую структуру лимфатических фолликулов, состоящих из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перифолликулярных</w:t>
      </w:r>
      <w:proofErr w:type="spellEnd"/>
      <w:proofErr w:type="gram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- и Т-клеток.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Плазмоциты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и лимфоциты слюнных желез участвуют в синтезе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slgA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. В деснах располагается лимфоидное скопление, образованное лимфоцитами, макрофагами и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полиморфноядерными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лейкоцитами, которое играет основную роль в иммунном конфликте с бактериями зубных отложений. Итак, основным назначением лимфоидной ткани ротовой полости </w:t>
      </w:r>
      <w:proofErr w:type="gram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синтез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slgA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и антибактериальная защита слюнных желез. </w:t>
      </w:r>
      <w:r w:rsidRPr="00F261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Клеточные элементы специфического иммунитета слизистой оболочки: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- Т-лимфоциты. В зависимости от специализации Т-лимфоциты способны или многократно усиливать местный иммунный ответ на появление чужеродного агента, или непосредственно уничтожать сам чужеродный агент.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Плазмоциты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(и В-лимфоциты). Играют важную роль в синтезе и секреции иммуноглобулинов, эффективны только в присутствии Т-лимфоцитов и клеток-хелперов (фагоцитов).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Мастоциты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. Являясь мощными индукторами местной воспалительной реакции,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мастоциты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играют второстепенную роль в борьбе с инфекциями слизистых оболочек полости рта. </w:t>
      </w:r>
    </w:p>
    <w:p w:rsidR="00F261B3" w:rsidRPr="00F261B3" w:rsidRDefault="00F261B3" w:rsidP="00F261B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Специфический гуморальный иммунитет полости рта: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. В небольшом количестве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попадают в полость рта с током крови, но они могут также синтезироваться непосредственно в ней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плазмоцитами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после специфической стимуляции. Затем они поступают </w:t>
      </w:r>
      <w:proofErr w:type="gram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в место иммунного конфликта</w:t>
      </w:r>
      <w:proofErr w:type="gram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подслизистый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или слизистый слой.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IgM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. Попадая в полость рта теми же путями, что и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IgM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быстрее появляются на месте иммунного конфликта. Они менее эффективны, чем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, но оказывают важное иммуностимулирующее действие на местную лимфатическую систему. </w:t>
      </w:r>
    </w:p>
    <w:p w:rsidR="00F261B3" w:rsidRP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. Гиперсекреция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в слюне позволяет считать данный класс иммуноглобулинов самым важным в местной иммунной защите полости рта. </w:t>
      </w:r>
      <w:proofErr w:type="gram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Следует также отметить менее заметную, но важную роль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несекреторных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, вырабатываемых </w:t>
      </w:r>
      <w:proofErr w:type="spellStart"/>
      <w:r w:rsidRPr="00F261B3">
        <w:rPr>
          <w:rFonts w:ascii="Times New Roman" w:hAnsi="Times New Roman" w:cs="Times New Roman"/>
          <w:color w:val="000000"/>
          <w:sz w:val="24"/>
          <w:szCs w:val="24"/>
        </w:rPr>
        <w:t>плазмоцитами</w:t>
      </w:r>
      <w:proofErr w:type="spellEnd"/>
      <w:r w:rsidRPr="00F261B3">
        <w:rPr>
          <w:rFonts w:ascii="Times New Roman" w:hAnsi="Times New Roman" w:cs="Times New Roman"/>
          <w:color w:val="000000"/>
          <w:sz w:val="24"/>
          <w:szCs w:val="24"/>
        </w:rPr>
        <w:t xml:space="preserve"> и попадающих с током крови на место иммунного конфликта. </w:t>
      </w:r>
      <w:proofErr w:type="gramEnd"/>
    </w:p>
    <w:p w:rsid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1B3" w:rsidRDefault="00F261B3" w:rsidP="00F261B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Вопросы:</w:t>
      </w:r>
    </w:p>
    <w:p w:rsidR="00F261B3" w:rsidRPr="00F261B3" w:rsidRDefault="00F261B3" w:rsidP="00F261B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Слизистая  оболочка полости рта </w:t>
      </w:r>
      <w:proofErr w:type="gramStart"/>
      <w:r>
        <w:t>выслана</w:t>
      </w:r>
      <w:proofErr w:type="gramEnd"/>
      <w:r>
        <w:t xml:space="preserve"> каким эпителием?</w:t>
      </w:r>
    </w:p>
    <w:p w:rsidR="00F261B3" w:rsidRPr="00F261B3" w:rsidRDefault="00F261B3" w:rsidP="00F261B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Где </w:t>
      </w:r>
      <w:r w:rsidRPr="003312C3">
        <w:t xml:space="preserve">отсутствует </w:t>
      </w:r>
      <w:proofErr w:type="spellStart"/>
      <w:r>
        <w:t>п</w:t>
      </w:r>
      <w:r w:rsidRPr="003312C3">
        <w:t>одслизистая</w:t>
      </w:r>
      <w:proofErr w:type="spellEnd"/>
      <w:r w:rsidRPr="003312C3">
        <w:t xml:space="preserve"> основа слизистой оболочки полости рта</w:t>
      </w:r>
      <w:r>
        <w:t>?</w:t>
      </w:r>
    </w:p>
    <w:p w:rsidR="00F261B3" w:rsidRPr="00F261B3" w:rsidRDefault="00F261B3" w:rsidP="00F261B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t>Перечислите слои эпителия, выстилающего слизистую оболочку полости рта.</w:t>
      </w:r>
    </w:p>
    <w:p w:rsidR="00F261B3" w:rsidRPr="00A76911" w:rsidRDefault="00A76911" w:rsidP="00F261B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3312C3">
        <w:t xml:space="preserve">Вкусовые рецепторы языка </w:t>
      </w:r>
      <w:proofErr w:type="gramStart"/>
      <w:r w:rsidRPr="003312C3">
        <w:t>находятся</w:t>
      </w:r>
      <w:proofErr w:type="gramEnd"/>
      <w:r w:rsidRPr="003312C3">
        <w:t xml:space="preserve"> в </w:t>
      </w:r>
      <w:r>
        <w:t>каких</w:t>
      </w:r>
      <w:r w:rsidRPr="003312C3">
        <w:t xml:space="preserve"> видах сосочков</w:t>
      </w:r>
      <w:r>
        <w:t>?</w:t>
      </w:r>
    </w:p>
    <w:p w:rsidR="00A76911" w:rsidRPr="00A76911" w:rsidRDefault="00A76911" w:rsidP="00F261B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виды сосочков образуются н</w:t>
      </w:r>
      <w:r>
        <w:t>а спинке языка слизистой оболочки?</w:t>
      </w:r>
    </w:p>
    <w:p w:rsidR="00A76911" w:rsidRPr="00A76911" w:rsidRDefault="00A76911" w:rsidP="00F261B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Перечислите </w:t>
      </w: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F261B3">
        <w:rPr>
          <w:rFonts w:ascii="Times New Roman" w:hAnsi="Times New Roman"/>
          <w:bCs/>
          <w:color w:val="000000"/>
          <w:sz w:val="24"/>
          <w:szCs w:val="24"/>
        </w:rPr>
        <w:t>акторы местного иммунитета полости рта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76911" w:rsidRPr="00F261B3" w:rsidRDefault="00A76911" w:rsidP="00F261B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Какими клетками представлен базальный слой эпителия полости рта?</w:t>
      </w:r>
    </w:p>
    <w:p w:rsidR="00F261B3" w:rsidRPr="00F261B3" w:rsidRDefault="00F261B3" w:rsidP="00F261B3">
      <w:pPr>
        <w:tabs>
          <w:tab w:val="num" w:pos="0"/>
        </w:tabs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B3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F261B3" w:rsidRPr="00F261B3" w:rsidRDefault="00F261B3" w:rsidP="00F261B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261B3">
        <w:rPr>
          <w:rFonts w:ascii="Times New Roman" w:hAnsi="Times New Roman"/>
          <w:sz w:val="24"/>
          <w:szCs w:val="24"/>
        </w:rPr>
        <w:t>Сапин</w:t>
      </w:r>
      <w:proofErr w:type="spellEnd"/>
      <w:r w:rsidRPr="00F261B3">
        <w:rPr>
          <w:rFonts w:ascii="Times New Roman" w:hAnsi="Times New Roman"/>
          <w:sz w:val="24"/>
          <w:szCs w:val="24"/>
        </w:rPr>
        <w:t xml:space="preserve"> М.Р. Атлас анатомии человека для стоматологов / М.Р. </w:t>
      </w:r>
      <w:proofErr w:type="spellStart"/>
      <w:r w:rsidRPr="00F261B3">
        <w:rPr>
          <w:rFonts w:ascii="Times New Roman" w:hAnsi="Times New Roman"/>
          <w:sz w:val="24"/>
          <w:szCs w:val="24"/>
        </w:rPr>
        <w:t>Сапин</w:t>
      </w:r>
      <w:proofErr w:type="spellEnd"/>
      <w:r w:rsidRPr="00F261B3">
        <w:rPr>
          <w:rFonts w:ascii="Times New Roman" w:hAnsi="Times New Roman"/>
          <w:sz w:val="24"/>
          <w:szCs w:val="24"/>
        </w:rPr>
        <w:t>, Д.Б. Никитюк Л.М. Литвиненко. – М.: ГЭОТАР-МЕД, 2009. – 600с.</w:t>
      </w:r>
    </w:p>
    <w:p w:rsidR="00F261B3" w:rsidRPr="00F261B3" w:rsidRDefault="00F261B3" w:rsidP="00F261B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 xml:space="preserve">2. Симптомы и синдромы в стоматологической практике / В.Н. </w:t>
      </w:r>
      <w:proofErr w:type="spellStart"/>
      <w:r w:rsidRPr="00F261B3">
        <w:rPr>
          <w:rFonts w:ascii="Times New Roman" w:hAnsi="Times New Roman"/>
          <w:sz w:val="24"/>
          <w:szCs w:val="24"/>
        </w:rPr>
        <w:t>Балин</w:t>
      </w:r>
      <w:proofErr w:type="spellEnd"/>
      <w:r w:rsidRPr="00F261B3">
        <w:rPr>
          <w:rFonts w:ascii="Times New Roman" w:hAnsi="Times New Roman"/>
          <w:sz w:val="24"/>
          <w:szCs w:val="24"/>
        </w:rPr>
        <w:t xml:space="preserve">, А.С. Гук, С.А. Епифанов, С.П. </w:t>
      </w:r>
      <w:proofErr w:type="spellStart"/>
      <w:r w:rsidRPr="00F261B3">
        <w:rPr>
          <w:rFonts w:ascii="Times New Roman" w:hAnsi="Times New Roman"/>
          <w:sz w:val="24"/>
          <w:szCs w:val="24"/>
        </w:rPr>
        <w:t>Кропотов</w:t>
      </w:r>
      <w:proofErr w:type="spellEnd"/>
      <w:r w:rsidRPr="00F261B3">
        <w:rPr>
          <w:rFonts w:ascii="Times New Roman" w:hAnsi="Times New Roman"/>
          <w:sz w:val="24"/>
          <w:szCs w:val="24"/>
        </w:rPr>
        <w:t>. – СПб</w:t>
      </w:r>
      <w:proofErr w:type="gramStart"/>
      <w:r w:rsidRPr="00F261B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261B3">
        <w:rPr>
          <w:rFonts w:ascii="Times New Roman" w:hAnsi="Times New Roman"/>
          <w:sz w:val="24"/>
          <w:szCs w:val="24"/>
        </w:rPr>
        <w:t>ЭЛБИ, 2001. – 200с.</w:t>
      </w:r>
    </w:p>
    <w:p w:rsidR="00F261B3" w:rsidRPr="00F261B3" w:rsidRDefault="00F261B3" w:rsidP="00F261B3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 xml:space="preserve">3. Стоматология детей и подростков: Пер. с англ. / Под ред. Р.Е. Макдональда, Д.Р. </w:t>
      </w:r>
      <w:proofErr w:type="spellStart"/>
      <w:r w:rsidRPr="00F261B3">
        <w:rPr>
          <w:rFonts w:ascii="Times New Roman" w:hAnsi="Times New Roman"/>
          <w:sz w:val="24"/>
          <w:szCs w:val="24"/>
        </w:rPr>
        <w:t>Эйвери</w:t>
      </w:r>
      <w:proofErr w:type="spellEnd"/>
      <w:r w:rsidRPr="00F261B3">
        <w:rPr>
          <w:rFonts w:ascii="Times New Roman" w:hAnsi="Times New Roman"/>
          <w:sz w:val="24"/>
          <w:szCs w:val="24"/>
        </w:rPr>
        <w:t>. – М.: Мед</w:t>
      </w:r>
      <w:proofErr w:type="gramStart"/>
      <w:r w:rsidRPr="00F261B3">
        <w:rPr>
          <w:rFonts w:ascii="Times New Roman" w:hAnsi="Times New Roman"/>
          <w:sz w:val="24"/>
          <w:szCs w:val="24"/>
        </w:rPr>
        <w:t>.</w:t>
      </w:r>
      <w:proofErr w:type="gramEnd"/>
      <w:r w:rsidRPr="00F261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261B3">
        <w:rPr>
          <w:rFonts w:ascii="Times New Roman" w:hAnsi="Times New Roman"/>
          <w:sz w:val="24"/>
          <w:szCs w:val="24"/>
        </w:rPr>
        <w:t>и</w:t>
      </w:r>
      <w:proofErr w:type="gramEnd"/>
      <w:r w:rsidRPr="00F261B3">
        <w:rPr>
          <w:rFonts w:ascii="Times New Roman" w:hAnsi="Times New Roman"/>
          <w:sz w:val="24"/>
          <w:szCs w:val="24"/>
        </w:rPr>
        <w:t>нформ</w:t>
      </w:r>
      <w:proofErr w:type="spellEnd"/>
      <w:r w:rsidRPr="00F261B3">
        <w:rPr>
          <w:rFonts w:ascii="Times New Roman" w:hAnsi="Times New Roman"/>
          <w:sz w:val="24"/>
          <w:szCs w:val="24"/>
        </w:rPr>
        <w:t>. агентство, 2003. – 766с.</w:t>
      </w:r>
    </w:p>
    <w:p w:rsidR="00F261B3" w:rsidRPr="00F261B3" w:rsidRDefault="00F261B3" w:rsidP="00F261B3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261B3">
        <w:rPr>
          <w:rFonts w:ascii="Times New Roman" w:hAnsi="Times New Roman"/>
          <w:sz w:val="24"/>
          <w:szCs w:val="24"/>
        </w:rPr>
        <w:t>Пожарицкая</w:t>
      </w:r>
      <w:proofErr w:type="spellEnd"/>
      <w:r w:rsidRPr="00F261B3">
        <w:rPr>
          <w:rFonts w:ascii="Times New Roman" w:hAnsi="Times New Roman"/>
          <w:sz w:val="24"/>
          <w:szCs w:val="24"/>
        </w:rPr>
        <w:t xml:space="preserve"> М.М. Пропедевтическая стоматология: рекомендовано Мин. образования / М.М. </w:t>
      </w:r>
      <w:proofErr w:type="spellStart"/>
      <w:r w:rsidRPr="00F261B3">
        <w:rPr>
          <w:rFonts w:ascii="Times New Roman" w:hAnsi="Times New Roman"/>
          <w:sz w:val="24"/>
          <w:szCs w:val="24"/>
        </w:rPr>
        <w:t>Пожарицкая</w:t>
      </w:r>
      <w:proofErr w:type="spellEnd"/>
      <w:r w:rsidRPr="00F261B3">
        <w:rPr>
          <w:rFonts w:ascii="Times New Roman" w:hAnsi="Times New Roman"/>
          <w:sz w:val="24"/>
          <w:szCs w:val="24"/>
        </w:rPr>
        <w:t>, Т.Г. Симакова. – М.: Медицина, 2004. – 304с.</w:t>
      </w:r>
    </w:p>
    <w:p w:rsidR="00F261B3" w:rsidRPr="00F261B3" w:rsidRDefault="00F261B3" w:rsidP="00F261B3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261B3">
        <w:rPr>
          <w:rFonts w:ascii="Times New Roman" w:hAnsi="Times New Roman"/>
          <w:sz w:val="24"/>
          <w:szCs w:val="24"/>
        </w:rPr>
        <w:t>Кленовская</w:t>
      </w:r>
      <w:proofErr w:type="spellEnd"/>
      <w:r w:rsidRPr="00F261B3">
        <w:rPr>
          <w:rFonts w:ascii="Times New Roman" w:hAnsi="Times New Roman"/>
          <w:sz w:val="24"/>
          <w:szCs w:val="24"/>
        </w:rPr>
        <w:t xml:space="preserve"> М. И. Клинико-функциональное состояние органов полости рта у детей, оперированных по поводу рака щитовидной железы: </w:t>
      </w:r>
      <w:proofErr w:type="spellStart"/>
      <w:r w:rsidRPr="00F261B3">
        <w:rPr>
          <w:rFonts w:ascii="Times New Roman" w:hAnsi="Times New Roman"/>
          <w:sz w:val="24"/>
          <w:szCs w:val="24"/>
        </w:rPr>
        <w:t>Автореф</w:t>
      </w:r>
      <w:proofErr w:type="spellEnd"/>
      <w:r w:rsidRPr="00F261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61B3">
        <w:rPr>
          <w:rFonts w:ascii="Times New Roman" w:hAnsi="Times New Roman"/>
          <w:sz w:val="24"/>
          <w:szCs w:val="24"/>
        </w:rPr>
        <w:t>дис</w:t>
      </w:r>
      <w:proofErr w:type="spellEnd"/>
      <w:r w:rsidRPr="00F261B3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F261B3">
        <w:rPr>
          <w:rFonts w:ascii="Times New Roman" w:hAnsi="Times New Roman"/>
          <w:sz w:val="24"/>
          <w:szCs w:val="24"/>
        </w:rPr>
        <w:t>соиск</w:t>
      </w:r>
      <w:proofErr w:type="spellEnd"/>
      <w:r w:rsidRPr="00F261B3">
        <w:rPr>
          <w:rFonts w:ascii="Times New Roman" w:hAnsi="Times New Roman"/>
          <w:sz w:val="24"/>
          <w:szCs w:val="24"/>
        </w:rPr>
        <w:t>. учен</w:t>
      </w:r>
      <w:proofErr w:type="gramStart"/>
      <w:r w:rsidRPr="00F261B3">
        <w:rPr>
          <w:rFonts w:ascii="Times New Roman" w:hAnsi="Times New Roman"/>
          <w:sz w:val="24"/>
          <w:szCs w:val="24"/>
        </w:rPr>
        <w:t>.</w:t>
      </w:r>
      <w:proofErr w:type="gramEnd"/>
      <w:r w:rsidRPr="00F261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61B3">
        <w:rPr>
          <w:rFonts w:ascii="Times New Roman" w:hAnsi="Times New Roman"/>
          <w:sz w:val="24"/>
          <w:szCs w:val="24"/>
        </w:rPr>
        <w:t>с</w:t>
      </w:r>
      <w:proofErr w:type="gramEnd"/>
      <w:r w:rsidRPr="00F261B3">
        <w:rPr>
          <w:rFonts w:ascii="Times New Roman" w:hAnsi="Times New Roman"/>
          <w:sz w:val="24"/>
          <w:szCs w:val="24"/>
        </w:rPr>
        <w:t>теп. к.м.н. – Мн. : ГМИ, 2001. – 19 с.</w:t>
      </w:r>
    </w:p>
    <w:p w:rsidR="00F261B3" w:rsidRPr="00F261B3" w:rsidRDefault="00F261B3" w:rsidP="00F261B3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 xml:space="preserve">6. Семенов М.Г., </w:t>
      </w:r>
      <w:proofErr w:type="spellStart"/>
      <w:r w:rsidRPr="00F261B3">
        <w:rPr>
          <w:rFonts w:ascii="Times New Roman" w:hAnsi="Times New Roman"/>
          <w:sz w:val="24"/>
          <w:szCs w:val="24"/>
        </w:rPr>
        <w:t>Сатыго</w:t>
      </w:r>
      <w:proofErr w:type="spellEnd"/>
      <w:r w:rsidRPr="00F261B3">
        <w:rPr>
          <w:rFonts w:ascii="Times New Roman" w:hAnsi="Times New Roman"/>
          <w:sz w:val="24"/>
          <w:szCs w:val="24"/>
        </w:rPr>
        <w:t xml:space="preserve"> Е.А. Заболевания слизистой оболочки полости рта у детей. Учебное пособие. - СПб</w:t>
      </w:r>
      <w:proofErr w:type="gramStart"/>
      <w:r w:rsidRPr="00F261B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261B3">
        <w:rPr>
          <w:rFonts w:ascii="Times New Roman" w:hAnsi="Times New Roman"/>
          <w:sz w:val="24"/>
          <w:szCs w:val="24"/>
        </w:rPr>
        <w:t xml:space="preserve">Изд. дом </w:t>
      </w:r>
      <w:proofErr w:type="spellStart"/>
      <w:r w:rsidRPr="00F261B3">
        <w:rPr>
          <w:rFonts w:ascii="Times New Roman" w:hAnsi="Times New Roman"/>
          <w:sz w:val="24"/>
          <w:szCs w:val="24"/>
        </w:rPr>
        <w:t>СПбМАПО</w:t>
      </w:r>
      <w:proofErr w:type="spellEnd"/>
      <w:r w:rsidRPr="00F261B3">
        <w:rPr>
          <w:rFonts w:ascii="Times New Roman" w:hAnsi="Times New Roman"/>
          <w:sz w:val="24"/>
          <w:szCs w:val="24"/>
        </w:rPr>
        <w:t>, 2008, - 88с.</w:t>
      </w:r>
    </w:p>
    <w:p w:rsidR="00F261B3" w:rsidRPr="00F261B3" w:rsidRDefault="00F261B3" w:rsidP="00F261B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 xml:space="preserve">7. Заболевания слизистой оболочки полости рта / И.К. </w:t>
      </w:r>
      <w:proofErr w:type="gramStart"/>
      <w:r w:rsidRPr="00F261B3">
        <w:rPr>
          <w:rFonts w:ascii="Times New Roman" w:hAnsi="Times New Roman"/>
          <w:sz w:val="24"/>
          <w:szCs w:val="24"/>
        </w:rPr>
        <w:t>Луцкая</w:t>
      </w:r>
      <w:proofErr w:type="gramEnd"/>
      <w:r w:rsidRPr="00F261B3">
        <w:rPr>
          <w:rFonts w:ascii="Times New Roman" w:hAnsi="Times New Roman"/>
          <w:sz w:val="24"/>
          <w:szCs w:val="24"/>
        </w:rPr>
        <w:t>. – М.: Мед. лит</w:t>
      </w:r>
      <w:proofErr w:type="gramStart"/>
      <w:r w:rsidRPr="00F261B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261B3">
        <w:rPr>
          <w:rFonts w:ascii="Times New Roman" w:hAnsi="Times New Roman"/>
          <w:sz w:val="24"/>
          <w:szCs w:val="24"/>
        </w:rPr>
        <w:t>2007. – 288с.</w:t>
      </w:r>
    </w:p>
    <w:p w:rsidR="00F261B3" w:rsidRPr="00F261B3" w:rsidRDefault="00F261B3" w:rsidP="00F261B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 xml:space="preserve">8. Детская терапевтическая стоматология: национальное руководство / ред.: В.К. Леонтьев, Л.П. </w:t>
      </w:r>
      <w:proofErr w:type="spellStart"/>
      <w:r w:rsidRPr="00F261B3">
        <w:rPr>
          <w:rFonts w:ascii="Times New Roman" w:hAnsi="Times New Roman"/>
          <w:sz w:val="24"/>
          <w:szCs w:val="24"/>
        </w:rPr>
        <w:t>Кисельникова</w:t>
      </w:r>
      <w:proofErr w:type="spellEnd"/>
      <w:r w:rsidRPr="00F261B3">
        <w:rPr>
          <w:rFonts w:ascii="Times New Roman" w:hAnsi="Times New Roman"/>
          <w:sz w:val="24"/>
          <w:szCs w:val="24"/>
        </w:rPr>
        <w:t>. – М.: ГЭОТАР-МЕД, 2010. – 896с.</w:t>
      </w:r>
    </w:p>
    <w:p w:rsidR="00F261B3" w:rsidRPr="00F261B3" w:rsidRDefault="00F261B3" w:rsidP="00F261B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 xml:space="preserve">9. Детские болезни: учебник / ред.: А.А. Баранов. – 2-е изд., </w:t>
      </w:r>
      <w:proofErr w:type="spellStart"/>
      <w:r w:rsidRPr="00F261B3">
        <w:rPr>
          <w:rFonts w:ascii="Times New Roman" w:hAnsi="Times New Roman"/>
          <w:sz w:val="24"/>
          <w:szCs w:val="24"/>
        </w:rPr>
        <w:t>испр</w:t>
      </w:r>
      <w:proofErr w:type="spellEnd"/>
      <w:r w:rsidRPr="00F261B3">
        <w:rPr>
          <w:rFonts w:ascii="Times New Roman" w:hAnsi="Times New Roman"/>
          <w:sz w:val="24"/>
          <w:szCs w:val="24"/>
        </w:rPr>
        <w:t>. и доп. – М.: ГЭОТАР-МЕД, 2009. – 1008с.</w:t>
      </w:r>
    </w:p>
    <w:p w:rsidR="00F261B3" w:rsidRPr="00F261B3" w:rsidRDefault="00F261B3" w:rsidP="00F261B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sz w:val="24"/>
          <w:szCs w:val="24"/>
        </w:rPr>
        <w:t>10. Вебер В.Р.,  Мороз Б.Т. Клиническая фармакология для стоматологов: Учебное пособие. – СПб</w:t>
      </w:r>
      <w:proofErr w:type="gramStart"/>
      <w:r w:rsidRPr="00F261B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261B3">
        <w:rPr>
          <w:rFonts w:ascii="Times New Roman" w:hAnsi="Times New Roman"/>
          <w:sz w:val="24"/>
          <w:szCs w:val="24"/>
        </w:rPr>
        <w:t>Человек, 2003. – 352с.</w:t>
      </w:r>
    </w:p>
    <w:p w:rsidR="00F261B3" w:rsidRPr="00F261B3" w:rsidRDefault="00F261B3" w:rsidP="00F261B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1B3">
        <w:rPr>
          <w:rFonts w:ascii="Times New Roman" w:hAnsi="Times New Roman"/>
          <w:bCs/>
          <w:sz w:val="24"/>
          <w:szCs w:val="24"/>
        </w:rPr>
        <w:t xml:space="preserve">12. Виноградова Т.Ф. Атлас по стоматологическим заболеваниям у детей. </w:t>
      </w:r>
      <w:proofErr w:type="gramStart"/>
      <w:r w:rsidRPr="00F261B3">
        <w:rPr>
          <w:rFonts w:ascii="Times New Roman" w:hAnsi="Times New Roman"/>
          <w:bCs/>
          <w:sz w:val="24"/>
          <w:szCs w:val="24"/>
        </w:rPr>
        <w:t>-М</w:t>
      </w:r>
      <w:proofErr w:type="gramEnd"/>
      <w:r w:rsidRPr="00F261B3">
        <w:rPr>
          <w:rFonts w:ascii="Times New Roman" w:hAnsi="Times New Roman"/>
          <w:bCs/>
          <w:sz w:val="24"/>
          <w:szCs w:val="24"/>
        </w:rPr>
        <w:t>.: «</w:t>
      </w:r>
      <w:proofErr w:type="spellStart"/>
      <w:r w:rsidRPr="00F261B3">
        <w:rPr>
          <w:rFonts w:ascii="Times New Roman" w:hAnsi="Times New Roman"/>
          <w:bCs/>
          <w:sz w:val="24"/>
          <w:szCs w:val="24"/>
        </w:rPr>
        <w:t>МедПресс-информ</w:t>
      </w:r>
      <w:proofErr w:type="spellEnd"/>
      <w:r w:rsidRPr="00F261B3">
        <w:rPr>
          <w:rFonts w:ascii="Times New Roman" w:hAnsi="Times New Roman"/>
          <w:bCs/>
          <w:sz w:val="24"/>
          <w:szCs w:val="24"/>
        </w:rPr>
        <w:t>», 2007. -164 с.</w:t>
      </w:r>
    </w:p>
    <w:p w:rsidR="00F261B3" w:rsidRPr="00F261B3" w:rsidRDefault="00F261B3" w:rsidP="00F261B3">
      <w:pPr>
        <w:jc w:val="center"/>
        <w:rPr>
          <w:b/>
        </w:rPr>
      </w:pPr>
    </w:p>
    <w:sectPr w:rsidR="00F261B3" w:rsidRPr="00F261B3" w:rsidSect="00E8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0FDA"/>
    <w:multiLevelType w:val="hybridMultilevel"/>
    <w:tmpl w:val="0ECA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2380D"/>
    <w:multiLevelType w:val="hybridMultilevel"/>
    <w:tmpl w:val="0A2E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B3"/>
    <w:rsid w:val="00A76911"/>
    <w:rsid w:val="00E8745F"/>
    <w:rsid w:val="00F2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61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61B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F261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261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61B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qFormat/>
    <w:rsid w:val="00F26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2013-01-20T18:17:00Z</dcterms:created>
  <dcterms:modified xsi:type="dcterms:W3CDTF">2013-01-20T18:30:00Z</dcterms:modified>
</cp:coreProperties>
</file>