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A" w:rsidRPr="008729EC" w:rsidRDefault="00F7433A" w:rsidP="00F7433A">
      <w:pPr>
        <w:pStyle w:val="a4"/>
        <w:spacing w:line="300" w:lineRule="atLeast"/>
        <w:jc w:val="center"/>
      </w:pPr>
      <w:r w:rsidRPr="008729EC">
        <w:rPr>
          <w:b/>
          <w:bCs/>
        </w:rPr>
        <w:t xml:space="preserve">Информация об общежитиях </w:t>
      </w:r>
      <w:proofErr w:type="gramStart"/>
      <w:r w:rsidRPr="008729EC">
        <w:rPr>
          <w:b/>
          <w:bCs/>
        </w:rPr>
        <w:t>для</w:t>
      </w:r>
      <w:proofErr w:type="gramEnd"/>
      <w:r w:rsidRPr="008729EC">
        <w:rPr>
          <w:b/>
          <w:bCs/>
        </w:rPr>
        <w:t xml:space="preserve"> поступающих</w:t>
      </w:r>
    </w:p>
    <w:p w:rsidR="00F7433A" w:rsidRPr="008729EC" w:rsidRDefault="00F7433A" w:rsidP="00F7433A">
      <w:pPr>
        <w:pStyle w:val="a4"/>
        <w:spacing w:line="300" w:lineRule="atLeast"/>
        <w:jc w:val="center"/>
      </w:pPr>
      <w:r w:rsidRPr="008729EC">
        <w:rPr>
          <w:b/>
          <w:bCs/>
        </w:rPr>
        <w:t>в ФГБОУ ВО СЗГМУ им. И.И. Мечникова Минздрава России</w:t>
      </w:r>
    </w:p>
    <w:p w:rsidR="00F7433A" w:rsidRPr="008729EC" w:rsidRDefault="00F7433A" w:rsidP="00547EE6">
      <w:pPr>
        <w:pStyle w:val="a4"/>
        <w:spacing w:line="300" w:lineRule="atLeast"/>
        <w:jc w:val="center"/>
      </w:pPr>
      <w:r w:rsidRPr="008729EC">
        <w:rPr>
          <w:b/>
          <w:bCs/>
        </w:rPr>
        <w:t>Уважаемые абитуриенты!</w:t>
      </w:r>
    </w:p>
    <w:p w:rsidR="00F7433A" w:rsidRPr="008729EC" w:rsidRDefault="00F7433A" w:rsidP="00547EE6">
      <w:pPr>
        <w:pStyle w:val="a4"/>
        <w:spacing w:line="300" w:lineRule="atLeast"/>
        <w:jc w:val="center"/>
        <w:rPr>
          <w:b/>
          <w:bCs/>
        </w:rPr>
      </w:pPr>
      <w:r w:rsidRPr="008729EC">
        <w:rPr>
          <w:b/>
          <w:bCs/>
        </w:rPr>
        <w:t>Информация о размещении в общежития студентов РФ</w:t>
      </w:r>
    </w:p>
    <w:p w:rsidR="00F7433A" w:rsidRPr="008729EC" w:rsidRDefault="00F745F9" w:rsidP="00547EE6">
      <w:pPr>
        <w:pStyle w:val="a4"/>
        <w:spacing w:line="300" w:lineRule="atLeast"/>
        <w:jc w:val="center"/>
      </w:pPr>
      <w:r w:rsidRPr="008729EC">
        <w:rPr>
          <w:b/>
          <w:bCs/>
        </w:rPr>
        <w:t>По состоянию на 25 апреля 2018 года Университет располагает 250 местами в общежитиях</w:t>
      </w:r>
      <w:r w:rsidR="00F7433A" w:rsidRPr="008729EC">
        <w:rPr>
          <w:b/>
          <w:bCs/>
        </w:rPr>
        <w:t xml:space="preserve"> для заселения иногородних </w:t>
      </w:r>
      <w:r w:rsidR="006A6561">
        <w:rPr>
          <w:b/>
          <w:bCs/>
        </w:rPr>
        <w:t xml:space="preserve"> </w:t>
      </w:r>
      <w:r w:rsidR="00F7433A" w:rsidRPr="008729EC">
        <w:rPr>
          <w:b/>
          <w:bCs/>
        </w:rPr>
        <w:t xml:space="preserve">студентов, </w:t>
      </w:r>
      <w:r w:rsidR="00F02E53" w:rsidRPr="008729EC">
        <w:rPr>
          <w:b/>
          <w:bCs/>
        </w:rPr>
        <w:t xml:space="preserve"> </w:t>
      </w:r>
      <w:r w:rsidR="00F7433A" w:rsidRPr="008729EC">
        <w:rPr>
          <w:b/>
          <w:bCs/>
        </w:rPr>
        <w:t>поступивших</w:t>
      </w:r>
      <w:r w:rsidR="00F02E53" w:rsidRPr="008729EC">
        <w:rPr>
          <w:b/>
          <w:bCs/>
        </w:rPr>
        <w:t xml:space="preserve"> </w:t>
      </w:r>
      <w:r w:rsidR="00F7433A" w:rsidRPr="008729EC">
        <w:rPr>
          <w:b/>
          <w:bCs/>
        </w:rPr>
        <w:t xml:space="preserve"> на </w:t>
      </w:r>
      <w:r w:rsidR="006A6561">
        <w:rPr>
          <w:b/>
          <w:bCs/>
        </w:rPr>
        <w:t xml:space="preserve"> </w:t>
      </w:r>
      <w:r w:rsidR="00F7433A" w:rsidRPr="008729EC">
        <w:rPr>
          <w:b/>
          <w:bCs/>
        </w:rPr>
        <w:t>1</w:t>
      </w:r>
      <w:r w:rsidR="00F02E53" w:rsidRPr="008729EC">
        <w:rPr>
          <w:b/>
          <w:bCs/>
        </w:rPr>
        <w:t xml:space="preserve"> </w:t>
      </w:r>
      <w:r w:rsidR="00F7433A" w:rsidRPr="008729EC">
        <w:rPr>
          <w:b/>
          <w:bCs/>
        </w:rPr>
        <w:t xml:space="preserve"> </w:t>
      </w:r>
      <w:r w:rsidR="00F02E53" w:rsidRPr="008729EC">
        <w:rPr>
          <w:b/>
          <w:bCs/>
        </w:rPr>
        <w:t xml:space="preserve"> </w:t>
      </w:r>
      <w:r w:rsidRPr="008729EC">
        <w:rPr>
          <w:b/>
          <w:bCs/>
        </w:rPr>
        <w:t>курс</w:t>
      </w:r>
      <w:r w:rsidR="00F02E53" w:rsidRPr="008729EC">
        <w:rPr>
          <w:b/>
          <w:bCs/>
        </w:rPr>
        <w:t>.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По вопросам размещения иногородних студентов  в общежития Университета обращаться  в службу организации заселения и социально-бытовой работы (СПб, Пискаревский пр., д.47, павильон  №30, левый подъезд,  1 этаж):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Начальник службы ор</w:t>
      </w:r>
      <w:r w:rsidR="00662C37" w:rsidRPr="008729EC">
        <w:t>ганизации заселения и социально</w:t>
      </w:r>
      <w:r w:rsidRPr="008729EC">
        <w:t>-бытовой работы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Варлыго Сергей Михайлович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Телефон: +7(812)303-50-00, (доб.8754, 8400); +7(812)543-30-11</w:t>
      </w:r>
    </w:p>
    <w:p w:rsidR="00F7433A" w:rsidRPr="008729EC" w:rsidRDefault="00F7433A" w:rsidP="00953CA3">
      <w:pPr>
        <w:pStyle w:val="a4"/>
        <w:spacing w:line="300" w:lineRule="atLeast"/>
        <w:jc w:val="both"/>
        <w:rPr>
          <w:lang w:val="en-US"/>
        </w:rPr>
      </w:pPr>
      <w:r w:rsidRPr="008729EC">
        <w:rPr>
          <w:lang w:val="en-US"/>
        </w:rPr>
        <w:t xml:space="preserve">E-mail: </w:t>
      </w:r>
      <w:hyperlink r:id="rId5" w:history="1">
        <w:r w:rsidRPr="008729EC">
          <w:rPr>
            <w:rStyle w:val="a3"/>
            <w:lang w:val="en-US"/>
          </w:rPr>
          <w:t>Sergey.Varlygo@szgmu.ru</w:t>
        </w:r>
      </w:hyperlink>
    </w:p>
    <w:p w:rsidR="00F7433A" w:rsidRPr="008729EC" w:rsidRDefault="00EF189D" w:rsidP="00953CA3">
      <w:pPr>
        <w:pStyle w:val="a4"/>
        <w:spacing w:line="300" w:lineRule="atLeast"/>
        <w:jc w:val="both"/>
      </w:pPr>
      <w:r>
        <w:t xml:space="preserve">Специалист </w:t>
      </w:r>
      <w:r w:rsidR="00F7433A" w:rsidRPr="008729EC">
        <w:t>службы организации заселения и социально-бытовой работы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Макарова Екатерина Михайловна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Телефон: +7(812)303-50-00, (доб.8754, 8400); +7(812)543-30-11</w:t>
      </w:r>
    </w:p>
    <w:p w:rsidR="00F7433A" w:rsidRPr="008729EC" w:rsidRDefault="00F7433A" w:rsidP="00953CA3">
      <w:pPr>
        <w:pStyle w:val="a4"/>
        <w:spacing w:line="300" w:lineRule="atLeast"/>
        <w:jc w:val="both"/>
        <w:rPr>
          <w:lang w:val="en-US"/>
        </w:rPr>
      </w:pPr>
      <w:r w:rsidRPr="008729EC">
        <w:rPr>
          <w:lang w:val="en-US"/>
        </w:rPr>
        <w:t xml:space="preserve">E-mail: </w:t>
      </w:r>
      <w:hyperlink r:id="rId6" w:history="1">
        <w:r w:rsidRPr="008729EC">
          <w:rPr>
            <w:rStyle w:val="a3"/>
            <w:lang w:val="en-US"/>
          </w:rPr>
          <w:t>Ekaterina.Makarova@szgmu.ru</w:t>
        </w:r>
      </w:hyperlink>
    </w:p>
    <w:p w:rsidR="00F02E53" w:rsidRPr="008729EC" w:rsidRDefault="00F7433A" w:rsidP="00953CA3">
      <w:pPr>
        <w:pStyle w:val="a4"/>
        <w:spacing w:line="300" w:lineRule="atLeast"/>
        <w:jc w:val="both"/>
      </w:pPr>
      <w:r w:rsidRPr="008729EC">
        <w:t>По социальным вопросам и вопросам, связанны</w:t>
      </w:r>
      <w:r w:rsidR="006D3729">
        <w:t>м</w:t>
      </w:r>
      <w:r w:rsidRPr="008729EC">
        <w:t xml:space="preserve"> с культурно-массовой деятельностью в студенческих общежитиях обращаться в отдел по воспитательной работе: адрес: </w:t>
      </w:r>
      <w:r w:rsidR="000678DE">
        <w:t xml:space="preserve">г. </w:t>
      </w:r>
      <w:r w:rsidRPr="008729EC">
        <w:t>СПб, Пискарёвский пр., д.47, павильон  №32, 2 этаж, кабинет 11, телефон: +7 (812) 543-18-00</w:t>
      </w:r>
      <w:r w:rsidR="00F02E53" w:rsidRPr="008729EC">
        <w:t>.</w:t>
      </w:r>
    </w:p>
    <w:p w:rsidR="00F02E53" w:rsidRPr="008729EC" w:rsidRDefault="00C55DAB" w:rsidP="00207297">
      <w:pPr>
        <w:pStyle w:val="a4"/>
        <w:spacing w:line="300" w:lineRule="atLeast"/>
        <w:jc w:val="center"/>
        <w:rPr>
          <w:b/>
        </w:rPr>
      </w:pPr>
      <w:r w:rsidRPr="008729EC">
        <w:rPr>
          <w:b/>
        </w:rPr>
        <w:t>Порядок</w:t>
      </w:r>
      <w:r w:rsidR="00F02E53" w:rsidRPr="008729EC">
        <w:rPr>
          <w:b/>
        </w:rPr>
        <w:t xml:space="preserve"> предоставлени</w:t>
      </w:r>
      <w:r w:rsidRPr="008729EC">
        <w:rPr>
          <w:b/>
        </w:rPr>
        <w:t>я мест в общежития</w:t>
      </w:r>
      <w:r w:rsidR="00065F03" w:rsidRPr="008729EC">
        <w:rPr>
          <w:b/>
        </w:rPr>
        <w:t>х</w:t>
      </w:r>
      <w:r w:rsidRPr="008729EC">
        <w:rPr>
          <w:b/>
        </w:rPr>
        <w:t xml:space="preserve"> Университета</w:t>
      </w:r>
    </w:p>
    <w:p w:rsidR="00D30CF6" w:rsidRPr="00D30CF6" w:rsidRDefault="00AC14F2" w:rsidP="00D30CF6">
      <w:pPr>
        <w:rPr>
          <w:rFonts w:cs="Times New Roman"/>
          <w:szCs w:val="24"/>
          <w:lang w:eastAsia="ru-RU"/>
        </w:rPr>
      </w:pPr>
      <w:r w:rsidRPr="00D30CF6">
        <w:rPr>
          <w:rFonts w:eastAsia="Times New Roman" w:cs="Times New Roman"/>
          <w:szCs w:val="24"/>
          <w:lang w:eastAsia="ru-RU"/>
        </w:rPr>
        <w:t xml:space="preserve">   </w:t>
      </w:r>
      <w:r w:rsidR="00D30CF6" w:rsidRPr="00D30CF6">
        <w:rPr>
          <w:rFonts w:cs="Times New Roman"/>
          <w:szCs w:val="24"/>
        </w:rPr>
        <w:t> </w:t>
      </w:r>
      <w:r w:rsidR="00D30CF6" w:rsidRPr="00D30CF6">
        <w:rPr>
          <w:rFonts w:cs="Times New Roman"/>
          <w:szCs w:val="24"/>
          <w:lang w:eastAsia="ru-RU"/>
        </w:rPr>
        <w:t xml:space="preserve">   </w:t>
      </w:r>
      <w:proofErr w:type="gramStart"/>
      <w:r w:rsidR="00D30CF6" w:rsidRPr="00D30CF6">
        <w:rPr>
          <w:rFonts w:cs="Times New Roman"/>
          <w:szCs w:val="24"/>
          <w:lang w:eastAsia="ru-RU"/>
        </w:rPr>
        <w:t xml:space="preserve">Места в общежитиях Университета предоставляются, на основании «Положения об общежитии» ФГБОУ ВО СЗГМУ им. И.И. Мечникова Минздрав России, утвержденного приказом Ректора №2518 от 25.11.2016 года </w:t>
      </w:r>
      <w:r w:rsidR="00F05661">
        <w:rPr>
          <w:rFonts w:cs="Times New Roman"/>
          <w:szCs w:val="24"/>
          <w:lang w:eastAsia="ru-RU"/>
        </w:rPr>
        <w:t xml:space="preserve">и решения комиссии по заселению </w:t>
      </w:r>
      <w:r w:rsidR="00D30CF6" w:rsidRPr="00D30CF6">
        <w:rPr>
          <w:rFonts w:cs="Times New Roman"/>
          <w:szCs w:val="24"/>
          <w:lang w:eastAsia="ru-RU"/>
        </w:rPr>
        <w:t>Обучающихся в общежития Университета, утвержденной приказом Ректора № 2430-О от 28.12.2017 года, в следующем порядке:</w:t>
      </w:r>
      <w:proofErr w:type="gramEnd"/>
    </w:p>
    <w:p w:rsidR="00D82E3B" w:rsidRPr="008729EC" w:rsidRDefault="00410994" w:rsidP="00953CA3">
      <w:pPr>
        <w:shd w:val="clear" w:color="auto" w:fill="FFFFFF"/>
        <w:spacing w:after="0" w:line="225" w:lineRule="atLeast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8729EC">
        <w:rPr>
          <w:rFonts w:eastAsia="Times New Roman" w:cs="Times New Roman"/>
          <w:szCs w:val="24"/>
          <w:lang w:eastAsia="ru-RU"/>
        </w:rPr>
        <w:t xml:space="preserve">- </w:t>
      </w:r>
      <w:r w:rsidRPr="008729EC">
        <w:rPr>
          <w:rFonts w:eastAsia="Times New Roman" w:cs="Times New Roman"/>
          <w:b/>
          <w:szCs w:val="24"/>
          <w:lang w:eastAsia="ru-RU"/>
        </w:rPr>
        <w:t>в</w:t>
      </w:r>
      <w:r w:rsidR="00D82E3B" w:rsidRPr="008729EC">
        <w:rPr>
          <w:rFonts w:eastAsia="Times New Roman" w:cs="Times New Roman"/>
          <w:b/>
          <w:szCs w:val="24"/>
          <w:lang w:eastAsia="ru-RU"/>
        </w:rPr>
        <w:t xml:space="preserve"> первоочередном порядке</w:t>
      </w:r>
      <w:r w:rsidR="00D82E3B" w:rsidRPr="008729EC">
        <w:rPr>
          <w:rFonts w:eastAsia="Times New Roman" w:cs="Times New Roman"/>
          <w:szCs w:val="24"/>
          <w:lang w:eastAsia="ru-RU"/>
        </w:rPr>
        <w:t xml:space="preserve"> местами в Общежитии обеспечиваются иногородние студенты, обучающиеся по очной форме обучения, относящиеся к льготным категориям, указанным в части 5 статьи 36 Федерального закона "Об образовании в Российской Федерации" N 273-ФЗ </w:t>
      </w:r>
      <w:r w:rsidR="0040233A" w:rsidRPr="008729EC">
        <w:rPr>
          <w:rFonts w:eastAsia="Times New Roman" w:cs="Times New Roman"/>
          <w:szCs w:val="24"/>
          <w:lang w:eastAsia="ru-RU"/>
        </w:rPr>
        <w:t>от 29 декабря 2012 г</w:t>
      </w:r>
      <w:r w:rsidR="00D82E3B" w:rsidRPr="008729EC">
        <w:rPr>
          <w:rFonts w:eastAsia="Times New Roman" w:cs="Times New Roman"/>
          <w:szCs w:val="24"/>
          <w:lang w:eastAsia="ru-RU"/>
        </w:rPr>
        <w:t>.</w:t>
      </w:r>
      <w:r w:rsidR="0040233A" w:rsidRPr="008729EC">
        <w:rPr>
          <w:rFonts w:eastAsia="Times New Roman" w:cs="Times New Roman"/>
          <w:szCs w:val="24"/>
          <w:lang w:eastAsia="ru-RU"/>
        </w:rPr>
        <w:t>, к ним относятся:</w:t>
      </w:r>
    </w:p>
    <w:p w:rsidR="0040233A" w:rsidRPr="008729EC" w:rsidRDefault="00662C37" w:rsidP="00953CA3">
      <w:pPr>
        <w:pStyle w:val="a4"/>
        <w:spacing w:line="300" w:lineRule="atLeast"/>
        <w:ind w:left="450"/>
        <w:jc w:val="both"/>
      </w:pPr>
      <w:r w:rsidRPr="008729EC">
        <w:t xml:space="preserve">1. </w:t>
      </w:r>
      <w:r w:rsidR="0040233A" w:rsidRPr="008729EC">
        <w:t>Дети-сироты,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40233A" w:rsidRPr="008729EC" w:rsidRDefault="00662C37" w:rsidP="00953CA3">
      <w:pPr>
        <w:pStyle w:val="a4"/>
        <w:spacing w:line="300" w:lineRule="atLeast"/>
        <w:ind w:left="450"/>
        <w:jc w:val="both"/>
      </w:pPr>
      <w:r w:rsidRPr="008729EC">
        <w:t xml:space="preserve">2. </w:t>
      </w:r>
      <w:r w:rsidR="0040233A" w:rsidRPr="008729EC">
        <w:t>Дети-инвалиды, инвалиды I и II групп, инвалиды с детства.</w:t>
      </w:r>
    </w:p>
    <w:p w:rsidR="0040233A" w:rsidRPr="008729EC" w:rsidRDefault="00662C37" w:rsidP="00953CA3">
      <w:pPr>
        <w:pStyle w:val="a4"/>
        <w:spacing w:line="300" w:lineRule="atLeast"/>
        <w:ind w:left="450"/>
        <w:jc w:val="both"/>
      </w:pPr>
      <w:r w:rsidRPr="008729EC">
        <w:t>3.</w:t>
      </w:r>
      <w:r w:rsidR="0040233A" w:rsidRPr="008729EC">
        <w:t xml:space="preserve">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40233A" w:rsidRPr="008729EC" w:rsidRDefault="0040233A" w:rsidP="00953CA3">
      <w:pPr>
        <w:pStyle w:val="a4"/>
        <w:spacing w:line="300" w:lineRule="atLeast"/>
        <w:ind w:left="450"/>
        <w:jc w:val="both"/>
      </w:pPr>
      <w:r w:rsidRPr="008729EC">
        <w:t xml:space="preserve">4. </w:t>
      </w:r>
      <w:proofErr w:type="gramStart"/>
      <w:r w:rsidRPr="008729EC">
        <w:t xml:space="preserve"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</w:t>
      </w:r>
      <w:r w:rsidRPr="008729EC">
        <w:lastRenderedPageBreak/>
        <w:t>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  <w:proofErr w:type="gramEnd"/>
    </w:p>
    <w:p w:rsidR="0040233A" w:rsidRPr="008729EC" w:rsidRDefault="0040233A" w:rsidP="00953CA3">
      <w:pPr>
        <w:pStyle w:val="a4"/>
        <w:spacing w:line="300" w:lineRule="atLeast"/>
        <w:ind w:left="450"/>
        <w:jc w:val="both"/>
      </w:pPr>
      <w:r w:rsidRPr="008729EC">
        <w:t>5. Студенты, получающие  государственную социальную помощь.</w:t>
      </w:r>
    </w:p>
    <w:p w:rsidR="0040233A" w:rsidRPr="008729EC" w:rsidRDefault="0040233A" w:rsidP="00953CA3">
      <w:pPr>
        <w:pStyle w:val="a4"/>
        <w:spacing w:line="300" w:lineRule="atLeast"/>
        <w:ind w:left="90"/>
        <w:jc w:val="both"/>
        <w:rPr>
          <w:b/>
          <w:bCs/>
          <w:i/>
          <w:iCs/>
        </w:rPr>
      </w:pPr>
      <w:r w:rsidRPr="008729EC">
        <w:t xml:space="preserve">Студенты, принадлежащие к вышеуказанным категориям, должны </w:t>
      </w:r>
      <w:proofErr w:type="gramStart"/>
      <w:r w:rsidRPr="008729EC">
        <w:t>предоставить документы</w:t>
      </w:r>
      <w:proofErr w:type="gramEnd"/>
      <w:r w:rsidRPr="008729EC">
        <w:t xml:space="preserve"> как лично, так и путем направления их по e-</w:t>
      </w:r>
      <w:proofErr w:type="spellStart"/>
      <w:r w:rsidRPr="008729EC">
        <w:t>mail</w:t>
      </w:r>
      <w:proofErr w:type="spellEnd"/>
      <w:r w:rsidRPr="008729EC">
        <w:t xml:space="preserve"> на адрес: </w:t>
      </w:r>
      <w:hyperlink r:id="rId7" w:history="1">
        <w:r w:rsidRPr="008729EC">
          <w:rPr>
            <w:rStyle w:val="a3"/>
          </w:rPr>
          <w:t>Sergey.Varlygo@szgmu.ru</w:t>
        </w:r>
      </w:hyperlink>
      <w:r w:rsidRPr="008729EC">
        <w:t xml:space="preserve">  </w:t>
      </w:r>
      <w:r w:rsidRPr="008729EC">
        <w:rPr>
          <w:b/>
          <w:bCs/>
          <w:i/>
          <w:iCs/>
        </w:rPr>
        <w:t>до 21.08.2018 года.</w:t>
      </w:r>
    </w:p>
    <w:p w:rsidR="00D82E3B" w:rsidRPr="008729EC" w:rsidRDefault="00410994" w:rsidP="00953CA3">
      <w:pPr>
        <w:shd w:val="clear" w:color="auto" w:fill="FFFFFF"/>
        <w:spacing w:after="0" w:line="225" w:lineRule="atLeast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8729EC">
        <w:rPr>
          <w:rFonts w:eastAsia="Times New Roman" w:cs="Times New Roman"/>
          <w:szCs w:val="24"/>
          <w:lang w:eastAsia="ru-RU"/>
        </w:rPr>
        <w:t xml:space="preserve"> - </w:t>
      </w:r>
      <w:r w:rsidRPr="008729EC">
        <w:rPr>
          <w:rFonts w:eastAsia="Times New Roman" w:cs="Times New Roman"/>
          <w:b/>
          <w:szCs w:val="24"/>
          <w:lang w:eastAsia="ru-RU"/>
        </w:rPr>
        <w:t>в</w:t>
      </w:r>
      <w:r w:rsidR="00D82E3B" w:rsidRPr="008729EC">
        <w:rPr>
          <w:rFonts w:eastAsia="Times New Roman" w:cs="Times New Roman"/>
          <w:b/>
          <w:szCs w:val="24"/>
          <w:lang w:eastAsia="ru-RU"/>
        </w:rPr>
        <w:t>о вторую очередь</w:t>
      </w:r>
      <w:r w:rsidR="00D944CC" w:rsidRPr="008729EC">
        <w:rPr>
          <w:rFonts w:eastAsia="Times New Roman" w:cs="Times New Roman"/>
          <w:b/>
          <w:szCs w:val="24"/>
          <w:lang w:eastAsia="ru-RU"/>
        </w:rPr>
        <w:t>,</w:t>
      </w:r>
      <w:r w:rsidR="00D944CC" w:rsidRPr="008729EC">
        <w:rPr>
          <w:rFonts w:eastAsia="Times New Roman" w:cs="Times New Roman"/>
          <w:szCs w:val="24"/>
          <w:lang w:eastAsia="ru-RU"/>
        </w:rPr>
        <w:t xml:space="preserve"> местами в о</w:t>
      </w:r>
      <w:r w:rsidR="00D82E3B" w:rsidRPr="008729EC">
        <w:rPr>
          <w:rFonts w:eastAsia="Times New Roman" w:cs="Times New Roman"/>
          <w:szCs w:val="24"/>
          <w:lang w:eastAsia="ru-RU"/>
        </w:rPr>
        <w:t xml:space="preserve">бщежитии обеспечиваются </w:t>
      </w:r>
      <w:r w:rsidR="00662C37" w:rsidRPr="008729EC">
        <w:rPr>
          <w:rFonts w:eastAsia="Times New Roman" w:cs="Times New Roman"/>
          <w:szCs w:val="24"/>
          <w:lang w:eastAsia="ru-RU"/>
        </w:rPr>
        <w:t>иногородние студенты, обучающиеся</w:t>
      </w:r>
      <w:r w:rsidR="00D82E3B" w:rsidRPr="008729EC">
        <w:rPr>
          <w:rFonts w:eastAsia="Times New Roman" w:cs="Times New Roman"/>
          <w:szCs w:val="24"/>
          <w:lang w:eastAsia="ru-RU"/>
        </w:rPr>
        <w:t xml:space="preserve"> по очной форме, зачисленные на основании договоров о целевом обучении.</w:t>
      </w:r>
    </w:p>
    <w:p w:rsidR="00D944CC" w:rsidRPr="008729EC" w:rsidRDefault="00D944CC" w:rsidP="00953CA3">
      <w:pPr>
        <w:shd w:val="clear" w:color="auto" w:fill="FFFFFF"/>
        <w:spacing w:after="0" w:line="225" w:lineRule="atLeast"/>
        <w:jc w:val="both"/>
        <w:outlineLvl w:val="2"/>
        <w:rPr>
          <w:rFonts w:eastAsia="Times New Roman" w:cs="Times New Roman"/>
          <w:szCs w:val="24"/>
          <w:lang w:eastAsia="ru-RU"/>
        </w:rPr>
      </w:pPr>
    </w:p>
    <w:p w:rsidR="00D82E3B" w:rsidRPr="008729EC" w:rsidRDefault="00410994" w:rsidP="00953CA3">
      <w:pPr>
        <w:shd w:val="clear" w:color="auto" w:fill="FFFFFF"/>
        <w:spacing w:after="0" w:line="225" w:lineRule="atLeast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8729EC">
        <w:rPr>
          <w:rFonts w:eastAsia="Times New Roman" w:cs="Times New Roman"/>
          <w:szCs w:val="24"/>
          <w:lang w:eastAsia="ru-RU"/>
        </w:rPr>
        <w:t xml:space="preserve"> - </w:t>
      </w:r>
      <w:r w:rsidRPr="008729EC">
        <w:rPr>
          <w:rFonts w:eastAsia="Times New Roman" w:cs="Times New Roman"/>
          <w:b/>
          <w:szCs w:val="24"/>
          <w:lang w:eastAsia="ru-RU"/>
        </w:rPr>
        <w:t>в</w:t>
      </w:r>
      <w:r w:rsidR="00D82E3B" w:rsidRPr="008729EC">
        <w:rPr>
          <w:rFonts w:eastAsia="Times New Roman" w:cs="Times New Roman"/>
          <w:b/>
          <w:szCs w:val="24"/>
          <w:lang w:eastAsia="ru-RU"/>
        </w:rPr>
        <w:t xml:space="preserve"> третью очередь</w:t>
      </w:r>
      <w:r w:rsidR="00D944CC" w:rsidRPr="008729EC">
        <w:rPr>
          <w:rFonts w:eastAsia="Times New Roman" w:cs="Times New Roman"/>
          <w:szCs w:val="24"/>
          <w:lang w:eastAsia="ru-RU"/>
        </w:rPr>
        <w:t>, местами в о</w:t>
      </w:r>
      <w:r w:rsidR="00D82E3B" w:rsidRPr="008729EC">
        <w:rPr>
          <w:rFonts w:eastAsia="Times New Roman" w:cs="Times New Roman"/>
          <w:szCs w:val="24"/>
          <w:lang w:eastAsia="ru-RU"/>
        </w:rPr>
        <w:t xml:space="preserve">бщежитии обеспечиваются </w:t>
      </w:r>
      <w:r w:rsidR="00662C37" w:rsidRPr="008729EC">
        <w:rPr>
          <w:rFonts w:eastAsia="Times New Roman" w:cs="Times New Roman"/>
          <w:szCs w:val="24"/>
          <w:lang w:eastAsia="ru-RU"/>
        </w:rPr>
        <w:t xml:space="preserve">иногородние студенты, </w:t>
      </w:r>
      <w:r w:rsidR="00D82E3B" w:rsidRPr="008729EC">
        <w:rPr>
          <w:rFonts w:eastAsia="Times New Roman" w:cs="Times New Roman"/>
          <w:szCs w:val="24"/>
          <w:lang w:eastAsia="ru-RU"/>
        </w:rPr>
        <w:t>обу</w:t>
      </w:r>
      <w:r w:rsidR="00800E36" w:rsidRPr="008729EC">
        <w:rPr>
          <w:rFonts w:eastAsia="Times New Roman" w:cs="Times New Roman"/>
          <w:szCs w:val="24"/>
          <w:lang w:eastAsia="ru-RU"/>
        </w:rPr>
        <w:t>чающиеся по очной форме,</w:t>
      </w:r>
      <w:r w:rsidR="00D82E3B" w:rsidRPr="008729EC">
        <w:rPr>
          <w:rFonts w:eastAsia="Times New Roman" w:cs="Times New Roman"/>
          <w:szCs w:val="24"/>
          <w:lang w:eastAsia="ru-RU"/>
        </w:rPr>
        <w:t xml:space="preserve"> за счет бюджетных</w:t>
      </w:r>
      <w:r w:rsidR="0040233A" w:rsidRPr="008729EC">
        <w:rPr>
          <w:rFonts w:eastAsia="Times New Roman" w:cs="Times New Roman"/>
          <w:szCs w:val="24"/>
          <w:lang w:eastAsia="ru-RU"/>
        </w:rPr>
        <w:t xml:space="preserve"> ассигнований Ф</w:t>
      </w:r>
      <w:r w:rsidR="00D82E3B" w:rsidRPr="008729EC">
        <w:rPr>
          <w:rFonts w:eastAsia="Times New Roman" w:cs="Times New Roman"/>
          <w:szCs w:val="24"/>
          <w:lang w:eastAsia="ru-RU"/>
        </w:rPr>
        <w:t>едераль</w:t>
      </w:r>
      <w:r w:rsidR="0040233A" w:rsidRPr="008729EC">
        <w:rPr>
          <w:rFonts w:eastAsia="Times New Roman" w:cs="Times New Roman"/>
          <w:szCs w:val="24"/>
          <w:lang w:eastAsia="ru-RU"/>
        </w:rPr>
        <w:t>ного бюджета</w:t>
      </w:r>
      <w:r w:rsidR="00D82E3B" w:rsidRPr="008729EC">
        <w:rPr>
          <w:rFonts w:eastAsia="Times New Roman" w:cs="Times New Roman"/>
          <w:szCs w:val="24"/>
          <w:lang w:eastAsia="ru-RU"/>
        </w:rPr>
        <w:t>.</w:t>
      </w:r>
    </w:p>
    <w:p w:rsidR="00D944CC" w:rsidRPr="008729EC" w:rsidRDefault="00D944CC" w:rsidP="00953CA3">
      <w:pPr>
        <w:shd w:val="clear" w:color="auto" w:fill="FFFFFF"/>
        <w:spacing w:after="0" w:line="225" w:lineRule="atLeast"/>
        <w:jc w:val="both"/>
        <w:outlineLvl w:val="2"/>
        <w:rPr>
          <w:rFonts w:eastAsia="Times New Roman" w:cs="Times New Roman"/>
          <w:szCs w:val="24"/>
          <w:lang w:eastAsia="ru-RU"/>
        </w:rPr>
      </w:pPr>
    </w:p>
    <w:p w:rsidR="00410994" w:rsidRPr="008729EC" w:rsidRDefault="00410994" w:rsidP="00953CA3">
      <w:pPr>
        <w:shd w:val="clear" w:color="auto" w:fill="FFFFFF"/>
        <w:spacing w:after="0" w:line="225" w:lineRule="atLeast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8729EC">
        <w:rPr>
          <w:rFonts w:eastAsia="Times New Roman" w:cs="Times New Roman"/>
          <w:szCs w:val="24"/>
          <w:lang w:eastAsia="ru-RU"/>
        </w:rPr>
        <w:t xml:space="preserve"> - о</w:t>
      </w:r>
      <w:r w:rsidR="00D82E3B" w:rsidRPr="008729EC">
        <w:rPr>
          <w:rFonts w:eastAsia="Times New Roman" w:cs="Times New Roman"/>
          <w:szCs w:val="24"/>
          <w:lang w:eastAsia="ru-RU"/>
        </w:rPr>
        <w:t>ставшиеся после засел</w:t>
      </w:r>
      <w:r w:rsidR="00AC14F2" w:rsidRPr="008729EC">
        <w:rPr>
          <w:rFonts w:eastAsia="Times New Roman" w:cs="Times New Roman"/>
          <w:szCs w:val="24"/>
          <w:lang w:eastAsia="ru-RU"/>
        </w:rPr>
        <w:t>ения, выше перечисленных категорий</w:t>
      </w:r>
      <w:r w:rsidR="00D837AD" w:rsidRPr="008729EC">
        <w:rPr>
          <w:rFonts w:eastAsia="Times New Roman" w:cs="Times New Roman"/>
          <w:szCs w:val="24"/>
          <w:lang w:eastAsia="ru-RU"/>
        </w:rPr>
        <w:t xml:space="preserve">, </w:t>
      </w:r>
      <w:r w:rsidR="00D944CC" w:rsidRPr="008729EC">
        <w:rPr>
          <w:rFonts w:eastAsia="Times New Roman" w:cs="Times New Roman"/>
          <w:szCs w:val="24"/>
          <w:lang w:eastAsia="ru-RU"/>
        </w:rPr>
        <w:t>места предоставляются</w:t>
      </w:r>
      <w:r w:rsidR="00D82E3B" w:rsidRPr="008729EC">
        <w:rPr>
          <w:rFonts w:eastAsia="Times New Roman" w:cs="Times New Roman"/>
          <w:szCs w:val="24"/>
          <w:lang w:eastAsia="ru-RU"/>
        </w:rPr>
        <w:t xml:space="preserve"> </w:t>
      </w:r>
      <w:r w:rsidR="00800E36" w:rsidRPr="008729EC">
        <w:rPr>
          <w:rFonts w:eastAsia="Times New Roman" w:cs="Times New Roman"/>
          <w:szCs w:val="24"/>
          <w:lang w:eastAsia="ru-RU"/>
        </w:rPr>
        <w:t xml:space="preserve">иногородним </w:t>
      </w:r>
      <w:r w:rsidR="00D82E3B" w:rsidRPr="008729EC">
        <w:rPr>
          <w:rFonts w:eastAsia="Times New Roman" w:cs="Times New Roman"/>
          <w:szCs w:val="24"/>
          <w:lang w:eastAsia="ru-RU"/>
        </w:rPr>
        <w:t>обучающимся по договорам об оказании платных образовательных услуг</w:t>
      </w:r>
      <w:r w:rsidR="00B829F6" w:rsidRPr="008729EC">
        <w:rPr>
          <w:rFonts w:eastAsia="Times New Roman" w:cs="Times New Roman"/>
          <w:szCs w:val="24"/>
          <w:lang w:eastAsia="ru-RU"/>
        </w:rPr>
        <w:t>.</w:t>
      </w:r>
    </w:p>
    <w:p w:rsidR="00D82E3B" w:rsidRPr="008729EC" w:rsidRDefault="00D82E3B" w:rsidP="00953CA3">
      <w:pPr>
        <w:shd w:val="clear" w:color="auto" w:fill="FFFFFF"/>
        <w:spacing w:after="0" w:line="225" w:lineRule="atLeast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8729EC">
        <w:rPr>
          <w:rFonts w:eastAsia="Times New Roman" w:cs="Times New Roman"/>
          <w:szCs w:val="24"/>
          <w:lang w:eastAsia="ru-RU"/>
        </w:rPr>
        <w:t xml:space="preserve"> </w:t>
      </w:r>
    </w:p>
    <w:p w:rsidR="00410994" w:rsidRPr="008729EC" w:rsidRDefault="001439A9" w:rsidP="00953CA3">
      <w:pPr>
        <w:pStyle w:val="a4"/>
        <w:spacing w:line="300" w:lineRule="atLeast"/>
        <w:jc w:val="both"/>
      </w:pPr>
      <w:r w:rsidRPr="008729EC">
        <w:rPr>
          <w:b/>
        </w:rPr>
        <w:t xml:space="preserve">Документы необходимые для оформления направления на заселение в общежитие </w:t>
      </w:r>
    </w:p>
    <w:p w:rsidR="001439A9" w:rsidRPr="008729EC" w:rsidRDefault="00065F03" w:rsidP="00953CA3">
      <w:pPr>
        <w:pStyle w:val="a4"/>
        <w:spacing w:line="300" w:lineRule="atLeast"/>
        <w:jc w:val="both"/>
      </w:pPr>
      <w:r w:rsidRPr="008729EC">
        <w:t xml:space="preserve">    - </w:t>
      </w:r>
      <w:proofErr w:type="gramStart"/>
      <w:r w:rsidRPr="008729EC">
        <w:t>д</w:t>
      </w:r>
      <w:r w:rsidR="001439A9" w:rsidRPr="008729EC">
        <w:t>окумент</w:t>
      </w:r>
      <w:proofErr w:type="gramEnd"/>
      <w:r w:rsidR="001439A9" w:rsidRPr="008729EC">
        <w:t xml:space="preserve"> уд</w:t>
      </w:r>
      <w:r w:rsidR="00D944CC" w:rsidRPr="008729EC">
        <w:t>остоверяющий личность (паспорт);</w:t>
      </w:r>
    </w:p>
    <w:p w:rsidR="001439A9" w:rsidRPr="008729EC" w:rsidRDefault="00065F03" w:rsidP="00953CA3">
      <w:pPr>
        <w:pStyle w:val="a4"/>
        <w:spacing w:line="300" w:lineRule="atLeast"/>
        <w:jc w:val="both"/>
      </w:pPr>
      <w:r w:rsidRPr="008729EC">
        <w:t xml:space="preserve">    - д</w:t>
      </w:r>
      <w:r w:rsidR="001439A9" w:rsidRPr="008729EC">
        <w:t xml:space="preserve">ля студентов, имеющих льготу - оригинал документа, подтверждающий льготу, </w:t>
      </w:r>
      <w:proofErr w:type="gramStart"/>
      <w:r w:rsidR="001439A9" w:rsidRPr="008729EC">
        <w:t>согласно</w:t>
      </w:r>
      <w:proofErr w:type="gramEnd"/>
      <w:r w:rsidR="001439A9" w:rsidRPr="008729EC">
        <w:t xml:space="preserve"> </w:t>
      </w:r>
      <w:r w:rsidRPr="008729EC">
        <w:t xml:space="preserve">   </w:t>
      </w:r>
      <w:r w:rsidR="001439A9" w:rsidRPr="008729EC">
        <w:t>Федерального закона от 29 декабря 2012 г. №273-ФЗ «Об обра</w:t>
      </w:r>
      <w:r w:rsidR="00D944CC" w:rsidRPr="008729EC">
        <w:t>зовании в Российской Федерации»;</w:t>
      </w:r>
    </w:p>
    <w:p w:rsidR="001439A9" w:rsidRPr="008729EC" w:rsidRDefault="00065F03" w:rsidP="00953CA3">
      <w:pPr>
        <w:pStyle w:val="a4"/>
        <w:spacing w:line="300" w:lineRule="atLeast"/>
        <w:jc w:val="both"/>
        <w:rPr>
          <w:b/>
        </w:rPr>
      </w:pPr>
      <w:r w:rsidRPr="008729EC">
        <w:t xml:space="preserve">     - д</w:t>
      </w:r>
      <w:r w:rsidR="001439A9" w:rsidRPr="008729EC">
        <w:t xml:space="preserve">ля несовершеннолетних студентов - нотариально заверенное согласие </w:t>
      </w:r>
      <w:r w:rsidR="001439A9" w:rsidRPr="008729EC">
        <w:rPr>
          <w:b/>
        </w:rPr>
        <w:t>от каждого из родителей на заключение договора найма жилого помещения, на внесение денежных сре</w:t>
      </w:r>
      <w:proofErr w:type="gramStart"/>
      <w:r w:rsidR="001439A9" w:rsidRPr="008729EC">
        <w:rPr>
          <w:b/>
        </w:rPr>
        <w:t>дств в к</w:t>
      </w:r>
      <w:proofErr w:type="gramEnd"/>
      <w:r w:rsidR="001439A9" w:rsidRPr="008729EC">
        <w:rPr>
          <w:b/>
        </w:rPr>
        <w:t>ассу Универс</w:t>
      </w:r>
      <w:r w:rsidR="003B6BB0" w:rsidRPr="008729EC">
        <w:rPr>
          <w:b/>
        </w:rPr>
        <w:t>итета за проживание в общежитии и</w:t>
      </w:r>
      <w:r w:rsidR="001439A9" w:rsidRPr="008729EC">
        <w:rPr>
          <w:b/>
        </w:rPr>
        <w:t xml:space="preserve"> на регистрацию по месту пребывани</w:t>
      </w:r>
      <w:r w:rsidR="00D944CC" w:rsidRPr="008729EC">
        <w:rPr>
          <w:b/>
        </w:rPr>
        <w:t>я;</w:t>
      </w:r>
    </w:p>
    <w:p w:rsidR="001439A9" w:rsidRPr="008729EC" w:rsidRDefault="00065F03" w:rsidP="00953CA3">
      <w:pPr>
        <w:pStyle w:val="a4"/>
        <w:spacing w:line="300" w:lineRule="atLeast"/>
        <w:jc w:val="both"/>
      </w:pPr>
      <w:r w:rsidRPr="008729EC">
        <w:t xml:space="preserve">     - </w:t>
      </w:r>
      <w:r w:rsidR="001439A9" w:rsidRPr="008729EC">
        <w:t>2 цветные фотографии размером 3х4 см.</w:t>
      </w:r>
    </w:p>
    <w:p w:rsidR="001439A9" w:rsidRPr="008729EC" w:rsidRDefault="00D944CC" w:rsidP="008574E8">
      <w:pPr>
        <w:shd w:val="clear" w:color="auto" w:fill="FFFFFF"/>
        <w:spacing w:after="0" w:line="225" w:lineRule="atLeast"/>
        <w:jc w:val="center"/>
        <w:outlineLvl w:val="2"/>
        <w:rPr>
          <w:rFonts w:cs="Times New Roman"/>
          <w:b/>
          <w:bCs/>
          <w:szCs w:val="24"/>
        </w:rPr>
      </w:pPr>
      <w:r w:rsidRPr="008729EC">
        <w:rPr>
          <w:rFonts w:cs="Times New Roman"/>
          <w:b/>
          <w:bCs/>
          <w:szCs w:val="24"/>
        </w:rPr>
        <w:t>Оформление напра</w:t>
      </w:r>
      <w:r w:rsidR="00800E36" w:rsidRPr="008729EC">
        <w:rPr>
          <w:rFonts w:cs="Times New Roman"/>
          <w:b/>
          <w:bCs/>
          <w:szCs w:val="24"/>
        </w:rPr>
        <w:t>вления для заселения в общежитие</w:t>
      </w:r>
    </w:p>
    <w:p w:rsidR="00D944CC" w:rsidRPr="008729EC" w:rsidRDefault="00D944CC" w:rsidP="00953CA3">
      <w:pPr>
        <w:shd w:val="clear" w:color="auto" w:fill="FFFFFF"/>
        <w:spacing w:after="0" w:line="225" w:lineRule="atLeast"/>
        <w:jc w:val="both"/>
        <w:outlineLvl w:val="2"/>
        <w:rPr>
          <w:rFonts w:eastAsia="Times New Roman" w:cs="Times New Roman"/>
          <w:b/>
          <w:szCs w:val="24"/>
          <w:lang w:eastAsia="ru-RU"/>
        </w:rPr>
      </w:pPr>
    </w:p>
    <w:p w:rsidR="00410994" w:rsidRPr="008729EC" w:rsidRDefault="00D944CC" w:rsidP="00953CA3">
      <w:pPr>
        <w:pStyle w:val="a4"/>
        <w:spacing w:line="300" w:lineRule="atLeast"/>
        <w:jc w:val="both"/>
      </w:pPr>
      <w:r w:rsidRPr="008729EC">
        <w:rPr>
          <w:bCs/>
        </w:rPr>
        <w:t>Оформление направления</w:t>
      </w:r>
      <w:r w:rsidR="00410994" w:rsidRPr="008729EC">
        <w:rPr>
          <w:bCs/>
        </w:rPr>
        <w:t xml:space="preserve"> для зас</w:t>
      </w:r>
      <w:r w:rsidR="00274D57" w:rsidRPr="008729EC">
        <w:rPr>
          <w:bCs/>
        </w:rPr>
        <w:t>еления в общежития Университета</w:t>
      </w:r>
      <w:r w:rsidR="00410994" w:rsidRPr="008729EC">
        <w:rPr>
          <w:bCs/>
        </w:rPr>
        <w:t xml:space="preserve"> будет производиться </w:t>
      </w:r>
      <w:r w:rsidR="00274D57" w:rsidRPr="008729EC">
        <w:rPr>
          <w:bCs/>
        </w:rPr>
        <w:t xml:space="preserve">           </w:t>
      </w:r>
      <w:r w:rsidR="00410994" w:rsidRPr="008729EC">
        <w:rPr>
          <w:b/>
          <w:bCs/>
        </w:rPr>
        <w:t>с</w:t>
      </w:r>
      <w:r w:rsidR="00410994" w:rsidRPr="008729EC">
        <w:rPr>
          <w:bCs/>
        </w:rPr>
        <w:t xml:space="preserve"> </w:t>
      </w:r>
      <w:r w:rsidR="00410994" w:rsidRPr="008729EC">
        <w:rPr>
          <w:b/>
          <w:bCs/>
        </w:rPr>
        <w:t>28.08.</w:t>
      </w:r>
      <w:r w:rsidRPr="008729EC">
        <w:rPr>
          <w:b/>
          <w:bCs/>
        </w:rPr>
        <w:t>2018</w:t>
      </w:r>
      <w:r w:rsidR="00410994" w:rsidRPr="008729EC">
        <w:rPr>
          <w:bCs/>
        </w:rPr>
        <w:t xml:space="preserve"> </w:t>
      </w:r>
      <w:r w:rsidR="00410994" w:rsidRPr="008729EC">
        <w:rPr>
          <w:b/>
          <w:bCs/>
        </w:rPr>
        <w:t>года</w:t>
      </w:r>
      <w:r w:rsidR="00410994" w:rsidRPr="008729EC">
        <w:rPr>
          <w:bCs/>
        </w:rPr>
        <w:t xml:space="preserve"> в службе организации заселения и социально-бытовой работы, по адресу: СПб, Пискаревский пр., д. 47, павильон </w:t>
      </w:r>
      <w:r w:rsidR="00800E36" w:rsidRPr="008729EC">
        <w:rPr>
          <w:bCs/>
        </w:rPr>
        <w:t>№ 30, левый подъезд, 1 этаж с 9-</w:t>
      </w:r>
      <w:r w:rsidR="00D837AD" w:rsidRPr="008729EC">
        <w:rPr>
          <w:bCs/>
        </w:rPr>
        <w:t>00 до</w:t>
      </w:r>
      <w:r w:rsidR="00800E36" w:rsidRPr="008729EC">
        <w:rPr>
          <w:bCs/>
        </w:rPr>
        <w:t xml:space="preserve"> 17-</w:t>
      </w:r>
      <w:r w:rsidR="007A5863" w:rsidRPr="008729EC">
        <w:rPr>
          <w:bCs/>
        </w:rPr>
        <w:t>30</w:t>
      </w:r>
      <w:r w:rsidR="00410994" w:rsidRPr="008729EC">
        <w:rPr>
          <w:bCs/>
        </w:rPr>
        <w:t xml:space="preserve"> в следующем порядке:</w:t>
      </w:r>
    </w:p>
    <w:p w:rsidR="00410994" w:rsidRPr="008729EC" w:rsidRDefault="007A5863" w:rsidP="00953CA3">
      <w:pPr>
        <w:pStyle w:val="a4"/>
        <w:spacing w:line="300" w:lineRule="atLeast"/>
        <w:jc w:val="both"/>
      </w:pPr>
      <w:r w:rsidRPr="008729EC">
        <w:rPr>
          <w:b/>
          <w:bCs/>
        </w:rPr>
        <w:t xml:space="preserve"> </w:t>
      </w:r>
      <w:r w:rsidR="00D944CC" w:rsidRPr="008729EC">
        <w:rPr>
          <w:b/>
          <w:bCs/>
        </w:rPr>
        <w:t>- 28.08.2018</w:t>
      </w:r>
      <w:r w:rsidRPr="008729EC">
        <w:rPr>
          <w:b/>
          <w:bCs/>
        </w:rPr>
        <w:t>  года</w:t>
      </w:r>
      <w:r w:rsidR="00410994" w:rsidRPr="008729EC">
        <w:rPr>
          <w:b/>
          <w:bCs/>
        </w:rPr>
        <w:t xml:space="preserve"> студенты, относящиеся к льготной категории, согласно</w:t>
      </w:r>
      <w:r w:rsidRPr="008729EC">
        <w:rPr>
          <w:b/>
          <w:bCs/>
        </w:rPr>
        <w:t xml:space="preserve"> Федерального закона</w:t>
      </w:r>
      <w:r w:rsidR="00410994" w:rsidRPr="008729EC">
        <w:rPr>
          <w:b/>
          <w:bCs/>
        </w:rPr>
        <w:t xml:space="preserve"> от 29 декабря 2012 г. №273-ФЗ «Об образовании </w:t>
      </w:r>
      <w:proofErr w:type="gramStart"/>
      <w:r w:rsidR="00410994" w:rsidRPr="008729EC">
        <w:rPr>
          <w:b/>
          <w:bCs/>
        </w:rPr>
        <w:t>в</w:t>
      </w:r>
      <w:proofErr w:type="gramEnd"/>
      <w:r w:rsidR="00410994" w:rsidRPr="008729EC">
        <w:rPr>
          <w:b/>
          <w:bCs/>
        </w:rPr>
        <w:t xml:space="preserve"> Российской Федерации»;</w:t>
      </w:r>
    </w:p>
    <w:p w:rsidR="00410994" w:rsidRPr="008729EC" w:rsidRDefault="00D944CC" w:rsidP="00953CA3">
      <w:pPr>
        <w:pStyle w:val="a4"/>
        <w:spacing w:line="300" w:lineRule="atLeast"/>
        <w:jc w:val="both"/>
      </w:pPr>
      <w:r w:rsidRPr="008729EC">
        <w:rPr>
          <w:b/>
          <w:bCs/>
        </w:rPr>
        <w:t xml:space="preserve"> - 29.08.2018</w:t>
      </w:r>
      <w:r w:rsidR="007A5863" w:rsidRPr="008729EC">
        <w:rPr>
          <w:b/>
          <w:bCs/>
        </w:rPr>
        <w:t xml:space="preserve"> года</w:t>
      </w:r>
      <w:r w:rsidR="00410994" w:rsidRPr="008729EC">
        <w:rPr>
          <w:b/>
          <w:bCs/>
        </w:rPr>
        <w:t xml:space="preserve"> студенты, поступившие по целевому направлению;</w:t>
      </w:r>
    </w:p>
    <w:p w:rsidR="00410994" w:rsidRPr="008729EC" w:rsidRDefault="00D944CC" w:rsidP="00953CA3">
      <w:pPr>
        <w:pStyle w:val="a4"/>
        <w:spacing w:line="300" w:lineRule="atLeast"/>
        <w:jc w:val="both"/>
      </w:pPr>
      <w:r w:rsidRPr="008729EC">
        <w:rPr>
          <w:b/>
          <w:bCs/>
        </w:rPr>
        <w:t xml:space="preserve"> - 30.08.2018</w:t>
      </w:r>
      <w:r w:rsidR="00410994" w:rsidRPr="008729EC">
        <w:rPr>
          <w:b/>
          <w:bCs/>
        </w:rPr>
        <w:t xml:space="preserve"> года студенты, поступившие на бюджетную форму обучения;</w:t>
      </w:r>
    </w:p>
    <w:p w:rsidR="00410994" w:rsidRPr="008729EC" w:rsidRDefault="00D944CC" w:rsidP="00953CA3">
      <w:pPr>
        <w:pStyle w:val="a4"/>
        <w:spacing w:line="300" w:lineRule="atLeast"/>
        <w:jc w:val="both"/>
        <w:rPr>
          <w:b/>
          <w:bCs/>
        </w:rPr>
      </w:pPr>
      <w:r w:rsidRPr="008729EC">
        <w:rPr>
          <w:b/>
          <w:bCs/>
        </w:rPr>
        <w:t xml:space="preserve"> - 31.08.2018</w:t>
      </w:r>
      <w:r w:rsidR="00410994" w:rsidRPr="008729EC">
        <w:rPr>
          <w:b/>
          <w:bCs/>
        </w:rPr>
        <w:t xml:space="preserve"> года иные категории студентов.</w:t>
      </w:r>
    </w:p>
    <w:p w:rsidR="00F05661" w:rsidRPr="008729EC" w:rsidRDefault="00410994" w:rsidP="00953CA3">
      <w:pPr>
        <w:pStyle w:val="a4"/>
        <w:spacing w:line="300" w:lineRule="atLeast"/>
        <w:jc w:val="both"/>
      </w:pPr>
      <w:r w:rsidRPr="008729EC">
        <w:rPr>
          <w:b/>
        </w:rPr>
        <w:t>После оформления направления на заселение в общежитие</w:t>
      </w:r>
      <w:r w:rsidRPr="008729EC">
        <w:t xml:space="preserve"> студент проходит медицинский осмотр в поликлинике Университета, по адресу: СПб, Пискаревский пр., д.47, павильон  №26, 1 этаж. </w:t>
      </w:r>
      <w:r w:rsidR="00F05661" w:rsidRPr="00F05661">
        <w:t>Для этого в регистратуре поликлиник</w:t>
      </w:r>
      <w:r w:rsidR="0073475A">
        <w:t xml:space="preserve">и </w:t>
      </w:r>
      <w:r w:rsidR="00F05661" w:rsidRPr="00F05661">
        <w:t xml:space="preserve">необходимо </w:t>
      </w:r>
      <w:r w:rsidR="00F05661" w:rsidRPr="00F05661">
        <w:lastRenderedPageBreak/>
        <w:t xml:space="preserve">предъявить: направление на заселение в общежитие, </w:t>
      </w:r>
      <w:r w:rsidR="00F05661" w:rsidRPr="00F05661">
        <w:rPr>
          <w:bCs/>
          <w:iCs/>
        </w:rPr>
        <w:t>паспорт, страховой медицинский полис и СНИЛС.</w:t>
      </w:r>
    </w:p>
    <w:p w:rsidR="00F7433A" w:rsidRPr="008729EC" w:rsidRDefault="00F7433A" w:rsidP="00160795">
      <w:pPr>
        <w:pStyle w:val="a4"/>
        <w:spacing w:line="300" w:lineRule="atLeast"/>
        <w:jc w:val="center"/>
        <w:rPr>
          <w:b/>
          <w:bCs/>
        </w:rPr>
      </w:pPr>
      <w:r w:rsidRPr="008729EC">
        <w:rPr>
          <w:b/>
          <w:bCs/>
        </w:rPr>
        <w:t>Стоимость проживания в общежитиях Университета</w:t>
      </w:r>
    </w:p>
    <w:p w:rsidR="00AC14F2" w:rsidRPr="008729EC" w:rsidRDefault="00AC14F2" w:rsidP="00953CA3">
      <w:pPr>
        <w:pStyle w:val="a4"/>
        <w:spacing w:line="300" w:lineRule="atLeast"/>
        <w:jc w:val="both"/>
        <w:rPr>
          <w:b/>
        </w:rPr>
      </w:pPr>
      <w:r w:rsidRPr="008729EC">
        <w:t xml:space="preserve">     </w:t>
      </w:r>
      <w:proofErr w:type="gramStart"/>
      <w:r w:rsidRPr="008729EC">
        <w:t>От оплаты за проживание в общежитии освобождаются ино</w:t>
      </w:r>
      <w:r w:rsidR="007A5863" w:rsidRPr="008729EC">
        <w:t xml:space="preserve">городние студенты, обучающиеся </w:t>
      </w:r>
      <w:r w:rsidR="00274D57" w:rsidRPr="008729EC">
        <w:t>за счёт бюджетных ассигнований Ф</w:t>
      </w:r>
      <w:r w:rsidRPr="008729EC">
        <w:t xml:space="preserve">едерального бюджета РФ из числа лиц, указанных в части 5 статьи 36 Федерального закона от 29 декабря 2012 г. №273-ФЗ «Об образовании в Российской Федерации», </w:t>
      </w:r>
      <w:r w:rsidRPr="008729EC">
        <w:rPr>
          <w:b/>
        </w:rPr>
        <w:t>при написании личного заявления и предъявление в бухгалтерию оригинала док</w:t>
      </w:r>
      <w:r w:rsidR="00274D57" w:rsidRPr="008729EC">
        <w:rPr>
          <w:b/>
        </w:rPr>
        <w:t>умента, подтверждающего льготу.</w:t>
      </w:r>
      <w:proofErr w:type="gramEnd"/>
    </w:p>
    <w:p w:rsidR="00F7433A" w:rsidRPr="008729EC" w:rsidRDefault="00AC14F2" w:rsidP="00953CA3">
      <w:pPr>
        <w:pStyle w:val="a4"/>
        <w:spacing w:line="300" w:lineRule="atLeast"/>
        <w:jc w:val="both"/>
      </w:pPr>
      <w:r w:rsidRPr="008729EC">
        <w:t xml:space="preserve"> </w:t>
      </w:r>
      <w:r w:rsidR="00CF1F90" w:rsidRPr="008729EC">
        <w:t xml:space="preserve"> </w:t>
      </w:r>
      <w:r w:rsidRPr="008729EC">
        <w:t xml:space="preserve"> </w:t>
      </w:r>
      <w:r w:rsidR="00F7433A" w:rsidRPr="008729EC">
        <w:t xml:space="preserve">Стоимость проживания для иногородних студентов РФ, обучающихся </w:t>
      </w:r>
      <w:r w:rsidR="00274D57" w:rsidRPr="008729EC">
        <w:t>за счёт бюджетных ассигнований Ф</w:t>
      </w:r>
      <w:r w:rsidR="00F7433A" w:rsidRPr="008729EC">
        <w:t>едерального бюджета, составляет 550 рублей в месяц.</w:t>
      </w:r>
    </w:p>
    <w:p w:rsidR="00F7433A" w:rsidRPr="008729EC" w:rsidRDefault="00AC14F2" w:rsidP="00953CA3">
      <w:pPr>
        <w:pStyle w:val="a4"/>
        <w:spacing w:line="300" w:lineRule="atLeast"/>
        <w:jc w:val="both"/>
      </w:pPr>
      <w:r w:rsidRPr="008729EC">
        <w:t xml:space="preserve"> </w:t>
      </w:r>
      <w:r w:rsidR="00CF1F90" w:rsidRPr="008729EC">
        <w:t xml:space="preserve"> </w:t>
      </w:r>
      <w:r w:rsidRPr="008729EC">
        <w:t xml:space="preserve"> </w:t>
      </w:r>
      <w:r w:rsidR="00F7433A" w:rsidRPr="008729EC">
        <w:t>Стоимость проживания для иногородних студентов РФ, обучающихся по договорам об оказании платных образовательных услуг, составляет 2900 рублей в месяц.</w:t>
      </w:r>
    </w:p>
    <w:p w:rsidR="00F7433A" w:rsidRPr="008729EC" w:rsidRDefault="000809A8" w:rsidP="00953CA3">
      <w:pPr>
        <w:pStyle w:val="a4"/>
        <w:spacing w:line="300" w:lineRule="atLeast"/>
        <w:jc w:val="both"/>
      </w:pPr>
      <w:hyperlink r:id="rId8" w:history="1">
        <w:r w:rsidR="00F7433A" w:rsidRPr="008729EC">
          <w:rPr>
            <w:rStyle w:val="a3"/>
          </w:rPr>
          <w:t>Приказ №165-О от 30.01.2015г. "Об утверждении приказа о стоимости и проживания в общежитиях Университета в новой редакции"</w:t>
        </w:r>
      </w:hyperlink>
    </w:p>
    <w:p w:rsidR="00F7433A" w:rsidRPr="008729EC" w:rsidRDefault="000809A8" w:rsidP="00953CA3">
      <w:pPr>
        <w:pStyle w:val="a4"/>
        <w:spacing w:line="300" w:lineRule="atLeast"/>
        <w:jc w:val="both"/>
      </w:pPr>
      <w:hyperlink r:id="rId9" w:history="1">
        <w:r w:rsidR="00F7433A" w:rsidRPr="008729EC">
          <w:rPr>
            <w:rStyle w:val="a3"/>
          </w:rPr>
          <w:t xml:space="preserve">Информация о формировании платы за проживание в общежитии для студентов, обучающихся по </w:t>
        </w:r>
        <w:proofErr w:type="spellStart"/>
        <w:r w:rsidR="00F7433A" w:rsidRPr="008729EC">
          <w:rPr>
            <w:rStyle w:val="a3"/>
          </w:rPr>
          <w:t>гослинии</w:t>
        </w:r>
        <w:proofErr w:type="spellEnd"/>
      </w:hyperlink>
    </w:p>
    <w:p w:rsidR="00F7433A" w:rsidRPr="008729EC" w:rsidRDefault="000809A8" w:rsidP="00953CA3">
      <w:pPr>
        <w:pStyle w:val="a4"/>
        <w:spacing w:line="300" w:lineRule="atLeast"/>
        <w:jc w:val="both"/>
      </w:pPr>
      <w:hyperlink r:id="rId10" w:history="1">
        <w:r w:rsidR="00F7433A" w:rsidRPr="008729EC">
          <w:rPr>
            <w:rStyle w:val="a3"/>
          </w:rPr>
          <w:t>Сведения о плате за проживание в студенческих общежитиях</w:t>
        </w:r>
      </w:hyperlink>
    </w:p>
    <w:p w:rsidR="00F7433A" w:rsidRPr="008729EC" w:rsidRDefault="000809A8" w:rsidP="00953CA3">
      <w:pPr>
        <w:pStyle w:val="a4"/>
        <w:spacing w:line="300" w:lineRule="atLeast"/>
        <w:jc w:val="both"/>
      </w:pPr>
      <w:hyperlink r:id="rId11" w:history="1">
        <w:r w:rsidR="00F7433A" w:rsidRPr="008729EC">
          <w:rPr>
            <w:rStyle w:val="a3"/>
          </w:rPr>
          <w:t>Мониторинг платы за проживание в общежитии по состоянию на 31.12.2014 г.</w:t>
        </w:r>
      </w:hyperlink>
    </w:p>
    <w:p w:rsidR="00F7433A" w:rsidRPr="008729EC" w:rsidRDefault="00F7433A" w:rsidP="008C5945">
      <w:pPr>
        <w:pStyle w:val="a4"/>
        <w:spacing w:line="300" w:lineRule="atLeast"/>
        <w:jc w:val="center"/>
      </w:pPr>
    </w:p>
    <w:p w:rsidR="00F7433A" w:rsidRPr="008729EC" w:rsidRDefault="00F7433A" w:rsidP="008C5945">
      <w:pPr>
        <w:pStyle w:val="a4"/>
        <w:spacing w:line="300" w:lineRule="atLeast"/>
        <w:jc w:val="center"/>
      </w:pPr>
      <w:r w:rsidRPr="008729EC">
        <w:rPr>
          <w:b/>
          <w:bCs/>
        </w:rPr>
        <w:t>Обращаем Ваше внимание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Места в студенческом общежитии абитуриентам, а также родственникам и другим лицам, сопровождающим абитуриентов, не предоставляются.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 xml:space="preserve">Размещение абитуриентов, а также родственников или лиц их сопровождающих на время подачи документов в ФГБОУ ВО СЗГМУ им. И.И. Мечникова Минздрава России возможно в </w:t>
      </w:r>
      <w:hyperlink r:id="rId12" w:history="1">
        <w:r w:rsidR="00CF1F90" w:rsidRPr="008729EC">
          <w:rPr>
            <w:rStyle w:val="a3"/>
          </w:rPr>
          <w:t>гостиницах</w:t>
        </w:r>
        <w:r w:rsidRPr="008729EC">
          <w:rPr>
            <w:rStyle w:val="a3"/>
          </w:rPr>
          <w:t xml:space="preserve"> «Северная»</w:t>
        </w:r>
      </w:hyperlink>
      <w:r w:rsidRPr="008729EC">
        <w:t xml:space="preserve"> и «</w:t>
      </w:r>
      <w:hyperlink r:id="rId13" w:history="1">
        <w:r w:rsidRPr="008729EC">
          <w:rPr>
            <w:rStyle w:val="a3"/>
          </w:rPr>
          <w:t>Отель Академия</w:t>
        </w:r>
      </w:hyperlink>
      <w:r w:rsidRPr="008729EC">
        <w:t>» (при наличии свободных мест).</w:t>
      </w:r>
    </w:p>
    <w:p w:rsidR="00F7433A" w:rsidRPr="008729EC" w:rsidRDefault="00F7433A" w:rsidP="00953CA3">
      <w:pPr>
        <w:pStyle w:val="a4"/>
        <w:spacing w:line="300" w:lineRule="atLeast"/>
        <w:jc w:val="both"/>
      </w:pPr>
      <w:proofErr w:type="gramStart"/>
      <w:r w:rsidRPr="008729EC">
        <w:t>Гостиница «Северная» (СПб, пр.</w:t>
      </w:r>
      <w:proofErr w:type="gramEnd"/>
      <w:r w:rsidRPr="008729EC">
        <w:t xml:space="preserve"> </w:t>
      </w:r>
      <w:proofErr w:type="gramStart"/>
      <w:r w:rsidRPr="008729EC">
        <w:t>Просвещения, д.45)  Тел.:+7(812) 598-94-04</w:t>
      </w:r>
      <w:proofErr w:type="gramEnd"/>
    </w:p>
    <w:p w:rsidR="00274D57" w:rsidRPr="008729EC" w:rsidRDefault="00F7433A" w:rsidP="00953CA3">
      <w:pPr>
        <w:pStyle w:val="a4"/>
        <w:spacing w:line="300" w:lineRule="atLeast"/>
        <w:jc w:val="both"/>
      </w:pPr>
      <w:r w:rsidRPr="008729EC">
        <w:t xml:space="preserve">Гостиница «Отель Академия» (СПб, </w:t>
      </w:r>
      <w:proofErr w:type="spellStart"/>
      <w:r w:rsidRPr="008729EC">
        <w:t>Заневский</w:t>
      </w:r>
      <w:proofErr w:type="spellEnd"/>
      <w:r w:rsidRPr="008729EC">
        <w:t xml:space="preserve"> пр., д</w:t>
      </w:r>
      <w:r w:rsidR="00CF1F90" w:rsidRPr="008729EC">
        <w:t>.1/82) Тел.:+7(812) 444-04-01,</w:t>
      </w:r>
    </w:p>
    <w:p w:rsidR="00F7433A" w:rsidRDefault="00CF1F90" w:rsidP="00953CA3">
      <w:pPr>
        <w:pStyle w:val="a4"/>
        <w:spacing w:line="300" w:lineRule="atLeast"/>
        <w:jc w:val="both"/>
      </w:pPr>
      <w:r w:rsidRPr="008729EC">
        <w:t>+7</w:t>
      </w:r>
      <w:r w:rsidR="00F7433A" w:rsidRPr="008729EC">
        <w:t>(812)303-51-07</w:t>
      </w:r>
    </w:p>
    <w:p w:rsidR="00C4693C" w:rsidRPr="008729EC" w:rsidRDefault="00C4693C" w:rsidP="00953CA3">
      <w:pPr>
        <w:pStyle w:val="a4"/>
        <w:spacing w:line="300" w:lineRule="atLeast"/>
        <w:jc w:val="both"/>
      </w:pP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rPr>
          <w:b/>
          <w:bCs/>
        </w:rPr>
        <w:t>Общежития ФГБОУ ВО СЗГМУ им. И.И. Мечникова Минздрава России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rPr>
          <w:b/>
          <w:bCs/>
        </w:rPr>
        <w:t xml:space="preserve">Студенческое общежитие пр. </w:t>
      </w:r>
      <w:proofErr w:type="gramStart"/>
      <w:r w:rsidRPr="008729EC">
        <w:rPr>
          <w:b/>
          <w:bCs/>
        </w:rPr>
        <w:t xml:space="preserve">Просвещения, д. 45 </w:t>
      </w:r>
      <w:r w:rsidR="00C4693C">
        <w:rPr>
          <w:b/>
          <w:bCs/>
        </w:rPr>
        <w:t>(тел.:+7(812) 303-50-00 (доб.3501)</w:t>
      </w:r>
      <w:proofErr w:type="gramEnd"/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Станции метро: «Гражданский проспект»; «Проспект Просвещения»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Транспорт: Трамвай №100; Маршрутное такси №121.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Остановка: улица Руднева.</w:t>
      </w:r>
    </w:p>
    <w:p w:rsidR="00F7433A" w:rsidRPr="008729EC" w:rsidRDefault="00274D57" w:rsidP="00953CA3">
      <w:pPr>
        <w:pStyle w:val="a4"/>
        <w:spacing w:line="300" w:lineRule="atLeast"/>
        <w:jc w:val="both"/>
      </w:pPr>
      <w:r w:rsidRPr="008729EC">
        <w:rPr>
          <w:b/>
          <w:bCs/>
        </w:rPr>
        <w:t>Студенческое общежитие</w:t>
      </w:r>
      <w:r w:rsidR="00F7433A" w:rsidRPr="008729EC">
        <w:rPr>
          <w:b/>
          <w:bCs/>
        </w:rPr>
        <w:t xml:space="preserve"> </w:t>
      </w:r>
      <w:proofErr w:type="spellStart"/>
      <w:r w:rsidR="00F7433A" w:rsidRPr="008729EC">
        <w:rPr>
          <w:b/>
          <w:bCs/>
        </w:rPr>
        <w:t>Светлановский</w:t>
      </w:r>
      <w:proofErr w:type="spellEnd"/>
      <w:r w:rsidR="00F7433A" w:rsidRPr="008729EC">
        <w:rPr>
          <w:b/>
          <w:bCs/>
        </w:rPr>
        <w:t xml:space="preserve"> пр., д. 62, корп. 2 (тел.: +7(812)</w:t>
      </w:r>
      <w:r w:rsidR="00AC14F2" w:rsidRPr="008729EC">
        <w:rPr>
          <w:b/>
          <w:bCs/>
        </w:rPr>
        <w:t xml:space="preserve"> 559 -</w:t>
      </w:r>
      <w:r w:rsidR="00F7433A" w:rsidRPr="008729EC">
        <w:rPr>
          <w:b/>
          <w:bCs/>
        </w:rPr>
        <w:t>94-80)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Станции метро: «Гражданский проспект»; «Проспект Просвещения»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lastRenderedPageBreak/>
        <w:t>Транспорт: Трамвай №100; Маршрутное такси №121.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 xml:space="preserve">Остановка: </w:t>
      </w:r>
      <w:proofErr w:type="spellStart"/>
      <w:r w:rsidRPr="008729EC">
        <w:t>Светлановский</w:t>
      </w:r>
      <w:proofErr w:type="spellEnd"/>
      <w:r w:rsidRPr="008729EC">
        <w:t xml:space="preserve"> проспект.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rPr>
          <w:b/>
          <w:bCs/>
        </w:rPr>
        <w:t>Студенческое общежитие Пискаревский пр., д. 47, павильон № 45 (тел. +7(812)543-51-12)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Станции метро: «Площадь Ленина»; «Ладожская»</w:t>
      </w:r>
    </w:p>
    <w:p w:rsidR="00F7433A" w:rsidRPr="008729EC" w:rsidRDefault="00F7433A" w:rsidP="00953CA3">
      <w:pPr>
        <w:pStyle w:val="a4"/>
        <w:spacing w:line="300" w:lineRule="atLeast"/>
        <w:jc w:val="both"/>
      </w:pPr>
      <w:r w:rsidRPr="008729EC">
        <w:t>Транспорт: Автобус 107,123; Маршрутное такси №107, 178, 123.</w:t>
      </w:r>
    </w:p>
    <w:p w:rsidR="006C15EB" w:rsidRDefault="00F7433A" w:rsidP="006C15EB">
      <w:pPr>
        <w:pStyle w:val="a4"/>
        <w:spacing w:line="300" w:lineRule="atLeast"/>
        <w:jc w:val="both"/>
      </w:pPr>
      <w:r w:rsidRPr="008729EC">
        <w:t>Остановка: ж/д станция «</w:t>
      </w:r>
      <w:proofErr w:type="spellStart"/>
      <w:r w:rsidRPr="008729EC">
        <w:t>Пискаревка</w:t>
      </w:r>
      <w:proofErr w:type="spellEnd"/>
      <w:r w:rsidRPr="008729EC">
        <w:t>».</w:t>
      </w:r>
    </w:p>
    <w:p w:rsidR="000809A8" w:rsidRPr="006C15EB" w:rsidRDefault="000809A8" w:rsidP="006C15EB">
      <w:pPr>
        <w:pStyle w:val="a4"/>
        <w:spacing w:line="300" w:lineRule="atLeast"/>
        <w:jc w:val="both"/>
      </w:pPr>
      <w:bookmarkStart w:id="0" w:name="_GoBack"/>
      <w:bookmarkEnd w:id="0"/>
    </w:p>
    <w:p w:rsidR="000134E3" w:rsidRPr="008729EC" w:rsidRDefault="000134E3" w:rsidP="0020729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Информация об общежитии для иностранных граждан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       После прибытия в Санкт-Петербург для поступления в Университет на Факультет иностранных учащихся (ФИУ) иностранный гражданин, прибывший по приглашению, оформленному в Университете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визовый въезд)</w:t>
      </w:r>
      <w:r w:rsidRPr="008729EC">
        <w:rPr>
          <w:rFonts w:eastAsia="Times New Roman" w:cs="Times New Roman"/>
          <w:color w:val="171717"/>
          <w:szCs w:val="24"/>
          <w:lang w:eastAsia="ru-RU"/>
        </w:rPr>
        <w:t xml:space="preserve">, должен не позднее следующего для после прибытия явиться в деканат ФИУ к </w:t>
      </w:r>
      <w:proofErr w:type="gramStart"/>
      <w:r w:rsidRPr="008729EC">
        <w:rPr>
          <w:rFonts w:eastAsia="Times New Roman" w:cs="Times New Roman"/>
          <w:color w:val="171717"/>
          <w:szCs w:val="24"/>
          <w:lang w:eastAsia="ru-RU"/>
        </w:rPr>
        <w:t>сотруднику</w:t>
      </w:r>
      <w:proofErr w:type="gramEnd"/>
      <w:r w:rsidRPr="008729EC">
        <w:rPr>
          <w:rFonts w:eastAsia="Times New Roman" w:cs="Times New Roman"/>
          <w:color w:val="171717"/>
          <w:szCs w:val="24"/>
          <w:lang w:eastAsia="ru-RU"/>
        </w:rPr>
        <w:t xml:space="preserve"> осуществляющему миграционный учет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32 павильон, 1 этаж, 12 кабинет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 для постановки на миграционный учет.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 xml:space="preserve">       </w:t>
      </w:r>
      <w:proofErr w:type="gramStart"/>
      <w:r w:rsidRPr="008729EC">
        <w:rPr>
          <w:rFonts w:eastAsia="Times New Roman" w:cs="Times New Roman"/>
          <w:color w:val="171717"/>
          <w:szCs w:val="24"/>
          <w:lang w:eastAsia="ru-RU"/>
        </w:rPr>
        <w:t>Иностранные граждане, прибывшие для поступления в Университет на ФИУ без приглашения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безвизовый въезд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), являются в деканат ФИУ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32 павильон, 1 этаж, 12 кабинет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 для постановки на миграционный учет (при необходимости их проживания в общежитии),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ПОСЛЕ </w:t>
      </w:r>
      <w:r w:rsidRPr="008729EC">
        <w:rPr>
          <w:rFonts w:eastAsia="Times New Roman" w:cs="Times New Roman"/>
          <w:color w:val="171717"/>
          <w:szCs w:val="24"/>
          <w:lang w:eastAsia="ru-RU"/>
        </w:rPr>
        <w:t>проверки и сдачи документов в ПРИЕМНУЮ КОМИССИЮ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9 павильон, 1 этаж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), но не позднее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3-х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 дней после въезда.</w:t>
      </w:r>
      <w:proofErr w:type="gramEnd"/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Постановка на миграционный учет осуществляется в следующем порядке:</w:t>
      </w:r>
    </w:p>
    <w:p w:rsidR="000134E3" w:rsidRPr="008729EC" w:rsidRDefault="000134E3" w:rsidP="00953CA3">
      <w:pPr>
        <w:shd w:val="clear" w:color="auto" w:fill="FFFFFF"/>
        <w:spacing w:after="150" w:line="240" w:lineRule="auto"/>
        <w:ind w:left="450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1. Предоставление иностранным гражданином въездных документов</w:t>
      </w:r>
    </w:p>
    <w:p w:rsidR="000134E3" w:rsidRPr="008729EC" w:rsidRDefault="000134E3" w:rsidP="00953CA3">
      <w:pPr>
        <w:shd w:val="clear" w:color="auto" w:fill="FFFFFF"/>
        <w:spacing w:after="150" w:line="240" w:lineRule="auto"/>
        <w:ind w:left="450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2. Оформление справки иностранному гражданину вместо паспорта, сданного для постановки на миграционный учет.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ind w:left="450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3. Оформление первичного заявления для постановки на миграционный учет.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Режим работы деканата ФИУ: 9:00 - 17:30 (</w:t>
      </w:r>
      <w:proofErr w:type="spellStart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пн-пт</w:t>
      </w:r>
      <w:proofErr w:type="spellEnd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; </w:t>
      </w:r>
      <w:proofErr w:type="spellStart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сб-вскр</w:t>
      </w:r>
      <w:proofErr w:type="spellEnd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 - выходной). </w:t>
      </w:r>
      <w:r w:rsidRPr="008729EC">
        <w:rPr>
          <w:rFonts w:eastAsia="Times New Roman" w:cs="Times New Roman"/>
          <w:color w:val="171717"/>
          <w:szCs w:val="24"/>
          <w:lang w:eastAsia="ru-RU"/>
        </w:rPr>
        <w:t>Соответственно заселение в общежитие также происходит в указанное время. Планируя свое прибытие в г. Санкт-Петербург должны учитывать дни и часы работы деканата ФИУ.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Для заселения в общежитие необходимо: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1.</w:t>
      </w:r>
      <w:r w:rsidRPr="008729EC">
        <w:rPr>
          <w:rFonts w:eastAsia="Times New Roman" w:cs="Times New Roman"/>
          <w:color w:val="171717"/>
          <w:szCs w:val="24"/>
          <w:lang w:eastAsia="ru-RU"/>
        </w:rPr>
        <w:t xml:space="preserve"> Предоставить ранее оформленное первичное заявление для постановки на миграционный учет </w:t>
      </w:r>
      <w:proofErr w:type="spellStart"/>
      <w:r w:rsidRPr="008729EC">
        <w:rPr>
          <w:rFonts w:eastAsia="Times New Roman" w:cs="Times New Roman"/>
          <w:color w:val="171717"/>
          <w:szCs w:val="24"/>
          <w:lang w:eastAsia="ru-RU"/>
        </w:rPr>
        <w:t>и.о</w:t>
      </w:r>
      <w:proofErr w:type="spellEnd"/>
      <w:r w:rsidRPr="008729EC">
        <w:rPr>
          <w:rFonts w:eastAsia="Times New Roman" w:cs="Times New Roman"/>
          <w:color w:val="171717"/>
          <w:szCs w:val="24"/>
          <w:lang w:eastAsia="ru-RU"/>
        </w:rPr>
        <w:t>. декана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деканат ФИУ, 32 павильон, 2 этаж, 5 кабинет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2.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</w:t>
      </w:r>
      <w:proofErr w:type="gramStart"/>
      <w:r w:rsidRPr="008729EC">
        <w:rPr>
          <w:rFonts w:eastAsia="Times New Roman" w:cs="Times New Roman"/>
          <w:color w:val="171717"/>
          <w:szCs w:val="24"/>
          <w:lang w:eastAsia="ru-RU"/>
        </w:rPr>
        <w:t>Заключить договор на проживание в общежитии (договор заключается с даты прибытия абитуриента и предоставления документов для постановки на миграционный учет на период подачи заявления и документов в Приемную комиссию, прохождения экзаменационных испытаний до даты предполагаемого зачисления, порядок и сроки которого регламентируются Правилами приема в Университет) (специалист по заключению договоров, 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33 павильон, 1 этаж, 116 кабинет)</w:t>
      </w:r>
      <w:r w:rsidRPr="008729EC">
        <w:rPr>
          <w:rFonts w:eastAsia="Times New Roman" w:cs="Times New Roman"/>
          <w:color w:val="171717"/>
          <w:szCs w:val="24"/>
          <w:lang w:eastAsia="ru-RU"/>
        </w:rPr>
        <w:t>.</w:t>
      </w:r>
      <w:proofErr w:type="gramEnd"/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 xml:space="preserve">Несовершеннолетние абитуриенты (лица, не достигшие 18 лет на момент подачи документов) заключают договор, предоставив нотариально заверенное  Согласие родителей на заключение договора на проживание в общежитие и оплату проживания в общежитии с переводом на русский язык. Одновременно должна быть предоставлена </w:t>
      </w:r>
      <w:r w:rsidRPr="008729EC">
        <w:rPr>
          <w:rFonts w:eastAsia="Times New Roman" w:cs="Times New Roman"/>
          <w:color w:val="171717"/>
          <w:szCs w:val="24"/>
          <w:lang w:eastAsia="ru-RU"/>
        </w:rPr>
        <w:lastRenderedPageBreak/>
        <w:t>копия паспорта родителя, предоставившего согласие, и копия свидетельства о рождении абитуриента с приложением нотариально заверенного перевода  их на русский язык.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Согласие родителей: (</w:t>
      </w:r>
      <w:hyperlink r:id="rId14" w:history="1">
        <w:r w:rsidRPr="008729EC">
          <w:rPr>
            <w:rFonts w:eastAsia="Times New Roman" w:cs="Times New Roman"/>
            <w:b/>
            <w:bCs/>
            <w:color w:val="0072CF"/>
            <w:szCs w:val="24"/>
            <w:lang w:eastAsia="ru-RU"/>
          </w:rPr>
          <w:t>скачать</w:t>
        </w:r>
      </w:hyperlink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)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Обращаем Ваше внимание на то, что необходим нотариально заверенный оригинал согласия (а также его копия) и нотариально заверенный перевод согласия (и копия). В представленном образце Согласия перечислены варианты действий несовершеннолетнего обучающегося, на которые дает согласие родитель (законный представитель) по своему усмотрению.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3.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Пройти медицинский осмотр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здравпункт, 26 павильон, 1 этаж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 и получить талон барьерного осмотра.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4.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Заселиться в общежитие. Для заселения в общежитие Вам необходимо предоставить заведующему общежитием следующие документы: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-      талон барьерного осмотра;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-      экземпляр договора на проживание в общежитии;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-       2 фотографии 3х4 см.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Получить временный пропуск для прохода в общежитие.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Заселение в общежитие с определением места в комнате, выдачей ключа и временного пропуска проводит заведующий общежитием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Пискаревский пр., д. 47 павильон 45, 2 этаж, 18 блок, кабинет заведующего общежитием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), выдачу постельных принадлежностей производит завхоз общежития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Пискаревский пр., д. 47 павильон 45, 1 этаж, материальная комната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). 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5.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Оплатить проживание в общежитии, предъявив экземпляр договора на проживание. Оплата осуществляется в бухгалтерии Университета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30 павильон, 2 этаж, 5 кабинет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6. 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Предоставить заведующему общежитием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Пискаревский пр., д. 47 павильон 45, 2 этаж, 18 блок, кабинет заведующего общежитием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 квитанцию об оплате и получить постоянный пропуск в общежитие на весь осуществленный период оплаты. Копию  квитанции об оплате предоставить помощнику декана 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деканат ФИУ, 2 этаж, 5 кабинет</w:t>
      </w:r>
      <w:r w:rsidRPr="008729EC">
        <w:rPr>
          <w:rFonts w:eastAsia="Times New Roman" w:cs="Times New Roman"/>
          <w:color w:val="171717"/>
          <w:szCs w:val="24"/>
          <w:lang w:eastAsia="ru-RU"/>
        </w:rPr>
        <w:t>).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FF0000"/>
          <w:szCs w:val="24"/>
          <w:lang w:eastAsia="ru-RU"/>
        </w:rPr>
        <w:t>ОБРАЩАЕМ ВАШЕ ВНИМАНИЕ, что родственникам и другим лицам, сопровождающим, места в общежитии </w:t>
      </w:r>
      <w:r w:rsidRPr="008729EC">
        <w:rPr>
          <w:rFonts w:eastAsia="Times New Roman" w:cs="Times New Roman"/>
          <w:b/>
          <w:bCs/>
          <w:color w:val="FF0000"/>
          <w:szCs w:val="24"/>
          <w:lang w:eastAsia="ru-RU"/>
        </w:rPr>
        <w:t>не представляются</w:t>
      </w:r>
      <w:r w:rsidRPr="008729EC">
        <w:rPr>
          <w:rFonts w:eastAsia="Times New Roman" w:cs="Times New Roman"/>
          <w:color w:val="FF0000"/>
          <w:szCs w:val="24"/>
          <w:lang w:eastAsia="ru-RU"/>
        </w:rPr>
        <w:t>!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Стоимость проживания в общежитии для иностранных граждан, поступающих на факультет иностранных учащихся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Стоимость проживания для иностранных граждан, поступающих на факультет иностранных учащихся (общежитие Пискаревский пр., д.47, павильон 45) составляет: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1. </w:t>
      </w:r>
      <w:proofErr w:type="gramStart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Абитуриенты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(лица, поступающее в Университет; находятся в статусе абитуриента до момента их зачисления в число иностранных студентов или слушателей подготовительного отделения).</w:t>
      </w:r>
      <w:proofErr w:type="gramEnd"/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Стоимость проживания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 в сутки 150 руб.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В случае зачисления абитуриента в Университет: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 xml:space="preserve">Заключить новый договор </w:t>
      </w:r>
      <w:proofErr w:type="gramStart"/>
      <w:r w:rsidRPr="008729EC">
        <w:rPr>
          <w:rFonts w:eastAsia="Times New Roman" w:cs="Times New Roman"/>
          <w:color w:val="171717"/>
          <w:szCs w:val="24"/>
          <w:lang w:eastAsia="ru-RU"/>
        </w:rPr>
        <w:t>с даты зачисления в Университет на весь период обучения в Университете у специалиста</w:t>
      </w:r>
      <w:proofErr w:type="gramEnd"/>
      <w:r w:rsidRPr="008729EC">
        <w:rPr>
          <w:rFonts w:eastAsia="Times New Roman" w:cs="Times New Roman"/>
          <w:color w:val="171717"/>
          <w:szCs w:val="24"/>
          <w:lang w:eastAsia="ru-RU"/>
        </w:rPr>
        <w:t xml:space="preserve"> по заключению договоров,  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33 павильон, 1 этаж, 116 кабинет)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lastRenderedPageBreak/>
        <w:t>·    Оформить постоянный пропуск в общежитие, после предоставления квитанции об оплате общежития и фотографии (3х4 см, на матовой бумаге).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Если не </w:t>
      </w:r>
      <w:proofErr w:type="gramStart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выдерживает вступительные испытания абитуриент обязан</w:t>
      </w:r>
      <w:proofErr w:type="gramEnd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: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·    Расторгнуть договор на проживание в общежитии с даты, указанной в предъявляемом билете для возвращения на родину иностранного гражданина у  специалиста по заключению договоров,  (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33 павильон, 1 этаж, 116 кабинет)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 xml:space="preserve">·    Сдать все числящиеся за абитуриентом материальные ценности и получить подпись в обходном листе у </w:t>
      </w:r>
      <w:proofErr w:type="gramStart"/>
      <w:r w:rsidRPr="008729EC">
        <w:rPr>
          <w:rFonts w:eastAsia="Times New Roman" w:cs="Times New Roman"/>
          <w:color w:val="171717"/>
          <w:szCs w:val="24"/>
          <w:lang w:eastAsia="ru-RU"/>
        </w:rPr>
        <w:t>заведующего общежития</w:t>
      </w:r>
      <w:proofErr w:type="gramEnd"/>
      <w:r w:rsidRPr="008729EC">
        <w:rPr>
          <w:rFonts w:eastAsia="Times New Roman" w:cs="Times New Roman"/>
          <w:color w:val="171717"/>
          <w:szCs w:val="24"/>
          <w:lang w:eastAsia="ru-RU"/>
        </w:rPr>
        <w:t>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.   Выселиться из общежития.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2. Иностранные учащиеся, обучающиеся на контрактной основе (лица, зачисленные приказом Ректора в число студентов или слушателей образовательной программы </w:t>
      </w:r>
      <w:proofErr w:type="spellStart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предвузовской</w:t>
      </w:r>
      <w:proofErr w:type="spellEnd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 xml:space="preserve"> подготовки (подготовительное отделение)):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Стоимость проживания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в месяц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2900 руб</w:t>
      </w:r>
      <w:r w:rsidRPr="008729EC">
        <w:rPr>
          <w:rFonts w:eastAsia="Times New Roman" w:cs="Times New Roman"/>
          <w:color w:val="171717"/>
          <w:szCs w:val="24"/>
          <w:lang w:eastAsia="ru-RU"/>
        </w:rPr>
        <w:t>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Слушатели подготовительного отделения осуществляют оплату проживания в общежития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за весь период обучения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на подготовительном отделении.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Студенты 1-6 курса осуществляют оплату проживания в общежитии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за семестр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(6 месяцев) -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17400 рублей </w:t>
      </w:r>
      <w:r w:rsidRPr="008729EC">
        <w:rPr>
          <w:rFonts w:eastAsia="Times New Roman" w:cs="Times New Roman"/>
          <w:color w:val="171717"/>
          <w:szCs w:val="24"/>
          <w:lang w:eastAsia="ru-RU"/>
        </w:rPr>
        <w:t>или (по желанию)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за год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(12 месяцев) –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34800 руб</w:t>
      </w:r>
      <w:r w:rsidRPr="008729EC">
        <w:rPr>
          <w:rFonts w:eastAsia="Times New Roman" w:cs="Times New Roman"/>
          <w:color w:val="171717"/>
          <w:szCs w:val="24"/>
          <w:lang w:eastAsia="ru-RU"/>
        </w:rPr>
        <w:t>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3. Иностранные студенты, обучающиеся за счет бюджета (иностранные студенты, обучающиеся по направлению Министерства образования и науки (</w:t>
      </w:r>
      <w:proofErr w:type="spellStart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Гос</w:t>
      </w:r>
      <w:proofErr w:type="spellEnd"/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-линия) - зачисляются приказом Ректора в число студентов с момента прибытия на обучение). 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Стоимость проживания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в месяц 550 руб</w:t>
      </w:r>
      <w:r w:rsidRPr="008729EC">
        <w:rPr>
          <w:rFonts w:eastAsia="Times New Roman" w:cs="Times New Roman"/>
          <w:color w:val="171717"/>
          <w:szCs w:val="24"/>
          <w:lang w:eastAsia="ru-RU"/>
        </w:rPr>
        <w:t>.</w:t>
      </w:r>
    </w:p>
    <w:p w:rsidR="000134E3" w:rsidRPr="008729EC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8729EC">
        <w:rPr>
          <w:rFonts w:eastAsia="Times New Roman" w:cs="Times New Roman"/>
          <w:color w:val="171717"/>
          <w:szCs w:val="24"/>
          <w:lang w:eastAsia="ru-RU"/>
        </w:rPr>
        <w:t>Оплата проживания осуществляется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за весь календарный год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и составляет - </w:t>
      </w:r>
      <w:r w:rsidRPr="008729EC">
        <w:rPr>
          <w:rFonts w:eastAsia="Times New Roman" w:cs="Times New Roman"/>
          <w:b/>
          <w:bCs/>
          <w:color w:val="171717"/>
          <w:szCs w:val="24"/>
          <w:lang w:eastAsia="ru-RU"/>
        </w:rPr>
        <w:t>6600</w:t>
      </w:r>
      <w:r w:rsidRPr="008729EC">
        <w:rPr>
          <w:rFonts w:eastAsia="Times New Roman" w:cs="Times New Roman"/>
          <w:color w:val="171717"/>
          <w:szCs w:val="24"/>
          <w:lang w:eastAsia="ru-RU"/>
        </w:rPr>
        <w:t> руб. </w:t>
      </w:r>
    </w:p>
    <w:p w:rsidR="000134E3" w:rsidRPr="00350AC7" w:rsidRDefault="000134E3" w:rsidP="001B2A0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b/>
          <w:bCs/>
          <w:color w:val="171717"/>
          <w:szCs w:val="24"/>
          <w:lang w:eastAsia="ru-RU"/>
        </w:rPr>
        <w:t>Информация об общежитии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 xml:space="preserve">Общежитие, предназначенное для проживания </w:t>
      </w:r>
      <w:proofErr w:type="gramStart"/>
      <w:r w:rsidRPr="00350AC7">
        <w:rPr>
          <w:rFonts w:eastAsia="Times New Roman" w:cs="Times New Roman"/>
          <w:color w:val="171717"/>
          <w:szCs w:val="24"/>
          <w:lang w:eastAsia="ru-RU"/>
        </w:rPr>
        <w:t>обучающихся</w:t>
      </w:r>
      <w:proofErr w:type="gramEnd"/>
      <w:r w:rsidRPr="00350AC7">
        <w:rPr>
          <w:rFonts w:eastAsia="Times New Roman" w:cs="Times New Roman"/>
          <w:color w:val="171717"/>
          <w:szCs w:val="24"/>
          <w:lang w:eastAsia="ru-RU"/>
        </w:rPr>
        <w:t>, находится на территории Университета по адресу Пискаревский пр., 47, павильон 45.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>Здание общежития представляет собой отдельно стоящее 9-ти этажное здание, построенное по типовому проекту и введенное в эксплуатацию в 1979 году.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>В общежитии действует пропускной режим, ведется круглосуточное видеонаблюдение.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>Общежитие блочного типа, включает 32 блока (8 - 9 комнат в блоке), 248 жилых комнат (с 2-х, 3-х и 4-х местным проживанием), комнаты изолированы, выход непосредственно в коридор. Общежитие рассчитано на 600 человек.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 xml:space="preserve">В каждом блоке имеется 1 кухня, оборудованная 2-мя газовыми плитами и 2-мя раковинами, умывальная, оборудованная 4 раковинами, 3 </w:t>
      </w:r>
      <w:proofErr w:type="gramStart"/>
      <w:r w:rsidRPr="00350AC7">
        <w:rPr>
          <w:rFonts w:eastAsia="Times New Roman" w:cs="Times New Roman"/>
          <w:color w:val="171717"/>
          <w:szCs w:val="24"/>
          <w:lang w:eastAsia="ru-RU"/>
        </w:rPr>
        <w:t>туалетных</w:t>
      </w:r>
      <w:proofErr w:type="gramEnd"/>
      <w:r w:rsidRPr="00350AC7">
        <w:rPr>
          <w:rFonts w:eastAsia="Times New Roman" w:cs="Times New Roman"/>
          <w:color w:val="171717"/>
          <w:szCs w:val="24"/>
          <w:lang w:eastAsia="ru-RU"/>
        </w:rPr>
        <w:t xml:space="preserve"> комнаты и 2 душевые кабины. 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proofErr w:type="gramStart"/>
      <w:r w:rsidRPr="00350AC7">
        <w:rPr>
          <w:rFonts w:eastAsia="Times New Roman" w:cs="Times New Roman"/>
          <w:color w:val="171717"/>
          <w:szCs w:val="24"/>
          <w:lang w:eastAsia="ru-RU"/>
        </w:rPr>
        <w:t>Проживающие</w:t>
      </w:r>
      <w:proofErr w:type="gramEnd"/>
      <w:r w:rsidRPr="00350AC7">
        <w:rPr>
          <w:rFonts w:eastAsia="Times New Roman" w:cs="Times New Roman"/>
          <w:color w:val="171717"/>
          <w:szCs w:val="24"/>
          <w:lang w:eastAsia="ru-RU"/>
        </w:rPr>
        <w:t xml:space="preserve"> в общежитии обеспечиваются кроватью и постельными принадлежностями.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>Смена постельного белья проводится 1 раз в 7 дней (бесплатно).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>Для стирки личных вещей в общежитии имеется прачечная, оборудованная 5-ю бытовыми стиральными машинами и 1-й сушильной машиной. Стирка и сушка личных вещей в прачечной платная.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lastRenderedPageBreak/>
        <w:t>Уборка мест общего пользования и других помещений, за исключением жилых комнат проводится обслуживающим персоналом. Уборка жилых помещений входит в обязанности проживающих.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>Буфета непосредственно в общежитии нет, но в соседнем с общежитием павильоне расположена студенческая столовая.</w:t>
      </w:r>
    </w:p>
    <w:p w:rsidR="000134E3" w:rsidRPr="00350AC7" w:rsidRDefault="000134E3" w:rsidP="00953CA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71717"/>
          <w:szCs w:val="24"/>
          <w:lang w:eastAsia="ru-RU"/>
        </w:rPr>
      </w:pPr>
      <w:r w:rsidRPr="00350AC7">
        <w:rPr>
          <w:rFonts w:eastAsia="Times New Roman" w:cs="Times New Roman"/>
          <w:color w:val="171717"/>
          <w:szCs w:val="24"/>
          <w:lang w:eastAsia="ru-RU"/>
        </w:rPr>
        <w:t>В общежитии имеется комната для самостоятельной подготовки к занятиям.</w:t>
      </w:r>
    </w:p>
    <w:p w:rsidR="000134E3" w:rsidRPr="000134E3" w:rsidRDefault="000134E3" w:rsidP="00953C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171717"/>
          <w:sz w:val="20"/>
          <w:szCs w:val="20"/>
          <w:lang w:eastAsia="ru-RU"/>
        </w:rPr>
      </w:pPr>
      <w:r w:rsidRPr="000134E3">
        <w:rPr>
          <w:rFonts w:ascii="Helvetica" w:eastAsia="Times New Roman" w:hAnsi="Helvetica" w:cs="Helvetica"/>
          <w:color w:val="171717"/>
          <w:sz w:val="20"/>
          <w:szCs w:val="20"/>
          <w:lang w:eastAsia="ru-RU"/>
        </w:rPr>
        <w:t> </w:t>
      </w:r>
    </w:p>
    <w:p w:rsidR="000134E3" w:rsidRPr="000134E3" w:rsidRDefault="000134E3" w:rsidP="00953CA3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1037"/>
          <w:sz w:val="20"/>
          <w:szCs w:val="20"/>
          <w:lang w:eastAsia="ru-RU"/>
        </w:rPr>
      </w:pPr>
    </w:p>
    <w:sectPr w:rsidR="000134E3" w:rsidRPr="0001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3A"/>
    <w:rsid w:val="000134E3"/>
    <w:rsid w:val="00045AF3"/>
    <w:rsid w:val="00065F03"/>
    <w:rsid w:val="000678DE"/>
    <w:rsid w:val="000809A8"/>
    <w:rsid w:val="000C4DC8"/>
    <w:rsid w:val="001439A9"/>
    <w:rsid w:val="00160795"/>
    <w:rsid w:val="001B1E5B"/>
    <w:rsid w:val="001B2A02"/>
    <w:rsid w:val="00207297"/>
    <w:rsid w:val="00274D57"/>
    <w:rsid w:val="00350AC7"/>
    <w:rsid w:val="003848D8"/>
    <w:rsid w:val="003B6BB0"/>
    <w:rsid w:val="003C274C"/>
    <w:rsid w:val="0040233A"/>
    <w:rsid w:val="00410994"/>
    <w:rsid w:val="00510997"/>
    <w:rsid w:val="00531880"/>
    <w:rsid w:val="005421D2"/>
    <w:rsid w:val="0054296B"/>
    <w:rsid w:val="00547EE6"/>
    <w:rsid w:val="005524D8"/>
    <w:rsid w:val="00662C37"/>
    <w:rsid w:val="006A6561"/>
    <w:rsid w:val="006C15EB"/>
    <w:rsid w:val="006D3729"/>
    <w:rsid w:val="0073475A"/>
    <w:rsid w:val="007A5863"/>
    <w:rsid w:val="00800E36"/>
    <w:rsid w:val="008574E8"/>
    <w:rsid w:val="008729EC"/>
    <w:rsid w:val="00880286"/>
    <w:rsid w:val="008C5945"/>
    <w:rsid w:val="009162DE"/>
    <w:rsid w:val="00953CA3"/>
    <w:rsid w:val="00A7332E"/>
    <w:rsid w:val="00AC14F2"/>
    <w:rsid w:val="00B77750"/>
    <w:rsid w:val="00B829F6"/>
    <w:rsid w:val="00C4693C"/>
    <w:rsid w:val="00C55DAB"/>
    <w:rsid w:val="00CF1F90"/>
    <w:rsid w:val="00D30CF6"/>
    <w:rsid w:val="00D82E3B"/>
    <w:rsid w:val="00D837AD"/>
    <w:rsid w:val="00D944CC"/>
    <w:rsid w:val="00EF189D"/>
    <w:rsid w:val="00F02E53"/>
    <w:rsid w:val="00F05661"/>
    <w:rsid w:val="00F7433A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33A"/>
    <w:rPr>
      <w:strike w:val="0"/>
      <w:dstrike w:val="0"/>
      <w:color w:val="0072CF"/>
      <w:u w:val="none"/>
      <w:effect w:val="none"/>
    </w:rPr>
  </w:style>
  <w:style w:type="paragraph" w:styleId="a4">
    <w:name w:val="Normal (Web)"/>
    <w:basedOn w:val="a"/>
    <w:uiPriority w:val="99"/>
    <w:unhideWhenUsed/>
    <w:rsid w:val="00F7433A"/>
    <w:pPr>
      <w:spacing w:after="15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33A"/>
    <w:rPr>
      <w:strike w:val="0"/>
      <w:dstrike w:val="0"/>
      <w:color w:val="0072CF"/>
      <w:u w:val="none"/>
      <w:effect w:val="none"/>
    </w:rPr>
  </w:style>
  <w:style w:type="paragraph" w:styleId="a4">
    <w:name w:val="Normal (Web)"/>
    <w:basedOn w:val="a"/>
    <w:uiPriority w:val="99"/>
    <w:unhideWhenUsed/>
    <w:rsid w:val="00F7433A"/>
    <w:pPr>
      <w:spacing w:after="15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gmu.ru/upload/files/165-%D0%9E%2030.01.2015.pdf" TargetMode="External"/><Relationship Id="rId13" Type="http://schemas.openxmlformats.org/officeDocument/2006/relationships/hyperlink" Target="http://hotel.spbmap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y.Varlygo@szgmu.ru" TargetMode="External"/><Relationship Id="rId12" Type="http://schemas.openxmlformats.org/officeDocument/2006/relationships/hyperlink" Target="http://severnaya.spbmapo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katerina.Makarova@szgmu.ru" TargetMode="External"/><Relationship Id="rId11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C%D0%BE%D0%BD%D0%B8%D1%82%D0%BE%D1%80%D0%B8%D0%BD%D0%B3%20%D0%BF%D0%BB%D0%B0%D1%82%D1%8B%20%D0%B7%D0%B0%20%D0%BF%D1%80%D0%BE%D0%B6%D0%B8%D0%B2%D0%B0%D0%BD%D0%B8%D0%B5%20%D0%B2%20%D0%BE%D0%B1%D1%89%D0%B5%D0%B6%D0%B8%D1%82%D0%B8%D0%B8%20%D0%BF%D0%BE%20%D1%81%D0%BE%D1%81%D1%82%D0%BE%D1%8F%D0%BD%D0%B8%D1%8E%20%D0%BD%D0%B0%2031.12.2014%D0%B3..pdf" TargetMode="External"/><Relationship Id="rId5" Type="http://schemas.openxmlformats.org/officeDocument/2006/relationships/hyperlink" Target="mailto:Sergey.Varlygo@szgm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A1%D0%B2%D0%B5%D0%B4%D0%B5%D0%BD%D0%B8%D1%8F%20%D0%BE%20%D0%BF%D0%BB%D0%B0%D1%82%D0%B5%20%D0%B7%D0%B0%20%D0%BF%D1%80%D0%BE%D0%B6%D0%B8%D0%B2%D0%B0%D0%BD%D0%B8%D0%B5%20%D0%B2%20%D1%81%D1%82%D1%83%D0%B4%D0%B5%D0%BD%D1%87%D0%B5%D1%81%D0%BA%D0%B8%D1%85%20%D0%BE%D0%B1%D1%89%D0%B5%D0%B6%D0%B8%D1%82%D0%B8%D1%8F%D1%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8%D0%BD%D1%84%D0%BE%D1%80%D0%BC%D0%B0%D1%86%D0%B8%D1%8F%20%D0%BE%20%D1%84%D0%BE%D1%80%D0%BC%D0%B8%D1%80%D0%BE%D0%B2%D0%B0%D0%BD%D0%B8%D0%B8%20%D0%BF%D0%BB%D0%B0%D1%82%D1%8B%20%D0%B7%D0%B0%20%D0%BF%D1%80%D0%BE%D0%B6%D0%B8%D0%B2%D0%B0%D0%BD%D0%B8%D0%B5%20%D0%B2%20%D0%BE%D0%B1%D1%89%D0%B5%D0%B6%D0%B8%D1%82%D0%B8%D0%B8%20%D0%B4%D0%BB%D1%8F%20%D1%81%D1%82%D1%83%D0%B4%D0%B5%D0%BD%D1%82%D0%BE%D0%B2%2C%20%D0%BE%D0%B1%D1%83%D1%87%D0%B0%D1%8E%D1%89%D0%B8%D1%85%D1%81%D1%8F%20%D0%BF%D0%BE%20%D0%B3%D0%BE%D1%81%D0%BB%D0%B8%D0%BD%D0%B8%D0%B8.pdf" TargetMode="External"/><Relationship Id="rId14" Type="http://schemas.openxmlformats.org/officeDocument/2006/relationships/hyperlink" Target="http://szgmu.ru/upload/files/2018/%D0%9E%D0%B1%D1%89%D0%B5%D0%B6%D0%B8%D1%82%D0%B8%D1%8F/%D0%9E%D0%91%D0%A0%D0%90%D0%97%D0%95%D0%A6%20%D1%81%D0%BE%D0%B3%D0%BB%D0%B0%D1%81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Варлыго Сергей Михайлович</dc:creator>
  <cp:lastModifiedBy>Макарова Екатерина Михайловна</cp:lastModifiedBy>
  <cp:revision>28</cp:revision>
  <dcterms:created xsi:type="dcterms:W3CDTF">2018-04-23T10:55:00Z</dcterms:created>
  <dcterms:modified xsi:type="dcterms:W3CDTF">2018-04-24T11:12:00Z</dcterms:modified>
</cp:coreProperties>
</file>