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FD25A9B" w14:textId="21D512B2" w:rsidR="003002BB" w:rsidRPr="006D1303" w:rsidRDefault="006411DF" w:rsidP="003B3F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01205799" w14:textId="77777777" w:rsidR="00CB4F96" w:rsidRPr="00CB4F96" w:rsidRDefault="00CB4F96" w:rsidP="00CB4F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B4F96">
        <w:rPr>
          <w:rFonts w:ascii="Times New Roman" w:eastAsia="Times New Roman" w:hAnsi="Times New Roman" w:cs="Times New Roman"/>
          <w:sz w:val="24"/>
          <w:szCs w:val="24"/>
        </w:rPr>
        <w:t>Актуальные вопросы медицинской психологии в сестринском деле</w:t>
      </w:r>
      <w:r w:rsidRPr="00CB4F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0954B139" w:rsidR="002E769F" w:rsidRPr="006411DF" w:rsidRDefault="003B3F93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нет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558FC7D8" w:rsidR="002E769F" w:rsidRPr="006411DF" w:rsidRDefault="00571FF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43A3A6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8DA2E6E" w14:textId="453244AB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F24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0C41D49D" w:rsidR="002E769F" w:rsidRPr="006411DF" w:rsidRDefault="00571FFE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23200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057162AE" w14:textId="498A2145" w:rsidR="002E769F" w:rsidRPr="00571FFE" w:rsidRDefault="00BF55F2" w:rsidP="00571F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1FFE" w:rsidRPr="00571FFE">
              <w:rPr>
                <w:rFonts w:ascii="Times New Roman" w:eastAsia="Times New Roman" w:hAnsi="Times New Roman" w:cs="Times New Roman"/>
              </w:rPr>
      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педиатрии".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E496949" w14:textId="778B382D" w:rsidR="00F24165" w:rsidRPr="009D446D" w:rsidRDefault="00F24165" w:rsidP="00CB4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3F7E18FC" w:rsidR="002E769F" w:rsidRPr="00CB4F96" w:rsidRDefault="00F24165" w:rsidP="00CB4F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</w:t>
            </w:r>
            <w:r w:rsidR="00CB4F96" w:rsidRPr="00C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F96" w:rsidRPr="00CB4F9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медицинской психологии в сестринском деле</w:t>
            </w:r>
            <w:r w:rsidR="00CB4F96" w:rsidRPr="00C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6D9676A" w14:textId="77777777" w:rsidR="00CB4F96" w:rsidRPr="00CB4F96" w:rsidRDefault="00782AE2" w:rsidP="00CB4F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ДПП ПК</w:t>
            </w:r>
            <w:r w:rsidR="00571F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B4F96" w:rsidRPr="00C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F96" w:rsidRPr="00CB4F9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медицинской психологии в сестринском деле</w:t>
            </w:r>
            <w:r w:rsidR="00CB4F96" w:rsidRPr="00CB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4BFF8BF" w14:textId="6391438D" w:rsidR="00782AE2" w:rsidRPr="00571FFE" w:rsidRDefault="00782AE2" w:rsidP="00CB4F9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624FB0AF" w14:textId="77777777" w:rsidR="00CB4F96" w:rsidRPr="00CB4F96" w:rsidRDefault="00CB4F96" w:rsidP="00CB4F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B4F96">
              <w:rPr>
                <w:rFonts w:ascii="Times New Roman" w:eastAsia="Times New Roman" w:hAnsi="Times New Roman" w:cs="Times New Roman"/>
              </w:rPr>
              <w:t>Основные понятия клинической психологии</w:t>
            </w:r>
          </w:p>
          <w:p w14:paraId="263A1699" w14:textId="77777777" w:rsidR="00CB4F96" w:rsidRPr="00CB4F96" w:rsidRDefault="00CB4F96" w:rsidP="00CB4F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B4F96">
              <w:rPr>
                <w:rFonts w:ascii="Times New Roman" w:eastAsia="Times New Roman" w:hAnsi="Times New Roman" w:cs="Times New Roman"/>
              </w:rPr>
              <w:t xml:space="preserve">Личность – центральная проблема медицинской психологии </w:t>
            </w:r>
          </w:p>
          <w:p w14:paraId="1D81AA13" w14:textId="77777777" w:rsidR="00CB4F96" w:rsidRPr="00CB4F96" w:rsidRDefault="00CB4F96" w:rsidP="00CB4F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B4F96">
              <w:rPr>
                <w:rFonts w:ascii="Times New Roman" w:eastAsia="Times New Roman" w:hAnsi="Times New Roman" w:cs="Times New Roman"/>
              </w:rPr>
              <w:t>Психологическая диагностика в клинике</w:t>
            </w:r>
          </w:p>
          <w:p w14:paraId="1266611D" w14:textId="77777777" w:rsidR="00CB4F96" w:rsidRPr="00CB4F96" w:rsidRDefault="00CB4F96" w:rsidP="00CB4F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B4F96">
              <w:rPr>
                <w:rFonts w:ascii="Times New Roman" w:eastAsia="Times New Roman" w:hAnsi="Times New Roman" w:cs="Times New Roman"/>
              </w:rPr>
              <w:t xml:space="preserve">Основные направления и методы психотерапии </w:t>
            </w:r>
          </w:p>
          <w:p w14:paraId="7CA85093" w14:textId="77777777" w:rsidR="00CB4F96" w:rsidRPr="00CB4F96" w:rsidRDefault="00CB4F96" w:rsidP="00CB4F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B4F96">
              <w:rPr>
                <w:rFonts w:ascii="Times New Roman" w:eastAsia="Times New Roman" w:hAnsi="Times New Roman" w:cs="Times New Roman"/>
              </w:rPr>
              <w:t xml:space="preserve">Психологические аспекты психосоматических расстройств </w:t>
            </w:r>
          </w:p>
          <w:p w14:paraId="77F2CDA8" w14:textId="60281CB3" w:rsidR="00571FFE" w:rsidRPr="00CB4F96" w:rsidRDefault="00CB4F96" w:rsidP="00CB4F9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B4F96">
              <w:rPr>
                <w:rFonts w:ascii="Times New Roman" w:eastAsia="Times New Roman" w:hAnsi="Times New Roman" w:cs="Times New Roman"/>
              </w:rPr>
              <w:t>Психотерапия нервно-психических и психосоматических расстройств</w:t>
            </w:r>
          </w:p>
        </w:tc>
        <w:bookmarkStart w:id="0" w:name="_GoBack"/>
        <w:bookmarkEnd w:id="0"/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4539C997" w14:textId="136E527B" w:rsidR="00571FFE" w:rsidRPr="00571FFE" w:rsidRDefault="00DC368A" w:rsidP="00571FFE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 xml:space="preserve"> </w:t>
            </w:r>
            <w:r w:rsidR="00782AE2" w:rsidRPr="00571FF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будут обновлены </w:t>
            </w:r>
            <w:r w:rsidR="009D5BF0" w:rsidRPr="00571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базовые знания </w:t>
            </w:r>
            <w:r w:rsidR="00571FFE" w:rsidRPr="00571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направлениях и методах психосоциальной помощи  </w:t>
            </w:r>
            <w:proofErr w:type="spellStart"/>
            <w:r w:rsidR="00571FFE" w:rsidRPr="00571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психчески</w:t>
            </w:r>
            <w:proofErr w:type="spellEnd"/>
            <w:r w:rsidR="00571FFE" w:rsidRPr="00571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больным;</w:t>
            </w:r>
          </w:p>
          <w:p w14:paraId="22588DB1" w14:textId="5A1BE335" w:rsidR="002E769F" w:rsidRPr="00571FFE" w:rsidRDefault="00571FFE" w:rsidP="00571FFE">
            <w:pPr>
              <w:pStyle w:val="ad"/>
              <w:rPr>
                <w:lang w:eastAsia="ar-SA"/>
              </w:rPr>
            </w:pPr>
            <w:r w:rsidRPr="00571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направлениях и методах психотерапевтической помощи психически больным; современные теории и практические подходы реабилитации психически больных; основы организации психосоциальной работы с психическими </w:t>
            </w:r>
            <w:proofErr w:type="spellStart"/>
            <w:r w:rsidRPr="00571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больными</w:t>
            </w:r>
            <w:proofErr w:type="gramStart"/>
            <w:r w:rsidRPr="00571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;с</w:t>
            </w:r>
            <w:proofErr w:type="gramEnd"/>
            <w:r w:rsidRPr="00571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овременные</w:t>
            </w:r>
            <w:proofErr w:type="spellEnd"/>
            <w:r w:rsidRPr="00571F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организационные формы реабилитации психически больных в России и за рубежом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2BEA0D8A" w14:textId="77777777" w:rsidR="004E2224" w:rsidRDefault="003A3C3B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4E222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D163BE0" w14:textId="77777777" w:rsidR="004E2224" w:rsidRDefault="004E2224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45E9795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517A3647" w:rsidR="002E769F" w:rsidRPr="006411DF" w:rsidRDefault="003A3C3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Абриталин</w:t>
            </w:r>
            <w:proofErr w:type="spellEnd"/>
            <w:r>
              <w:rPr>
                <w:rFonts w:eastAsia="Calibri"/>
              </w:rPr>
              <w:t xml:space="preserve"> Е.Ю., </w:t>
            </w:r>
            <w:proofErr w:type="spellStart"/>
            <w:r>
              <w:rPr>
                <w:rFonts w:eastAsia="Calibri"/>
              </w:rPr>
              <w:t>проф</w:t>
            </w:r>
            <w:proofErr w:type="gramStart"/>
            <w:r>
              <w:rPr>
                <w:rFonts w:eastAsia="Calibri"/>
              </w:rPr>
              <w:t>.Ш</w:t>
            </w:r>
            <w:proofErr w:type="gramEnd"/>
            <w:r>
              <w:rPr>
                <w:rFonts w:eastAsia="Calibri"/>
              </w:rPr>
              <w:t>такельберг</w:t>
            </w:r>
            <w:proofErr w:type="spellEnd"/>
            <w:r>
              <w:rPr>
                <w:rFonts w:eastAsia="Calibri"/>
              </w:rPr>
              <w:t xml:space="preserve"> О.Ю., </w:t>
            </w:r>
            <w:proofErr w:type="spellStart"/>
            <w:r>
              <w:rPr>
                <w:rFonts w:eastAsia="Calibri"/>
              </w:rPr>
              <w:t>проф.Винокур</w:t>
            </w:r>
            <w:proofErr w:type="spellEnd"/>
            <w:r>
              <w:rPr>
                <w:rFonts w:eastAsia="Calibri"/>
              </w:rPr>
              <w:t xml:space="preserve"> В.А., </w:t>
            </w:r>
            <w:proofErr w:type="spellStart"/>
            <w:r>
              <w:rPr>
                <w:rFonts w:eastAsia="Calibri"/>
              </w:rPr>
              <w:t>проф.Городнова</w:t>
            </w:r>
            <w:proofErr w:type="spellEnd"/>
            <w:r>
              <w:rPr>
                <w:rFonts w:eastAsia="Calibri"/>
              </w:rPr>
              <w:t xml:space="preserve"> М.Ю., </w:t>
            </w:r>
            <w:proofErr w:type="spellStart"/>
            <w:r>
              <w:rPr>
                <w:rFonts w:eastAsia="Calibri"/>
              </w:rPr>
              <w:t>проф.Бабин</w:t>
            </w:r>
            <w:proofErr w:type="spellEnd"/>
            <w:r>
              <w:rPr>
                <w:rFonts w:eastAsia="Calibri"/>
              </w:rPr>
              <w:t xml:space="preserve"> С.М., доцент Зотова А.В., </w:t>
            </w:r>
            <w:proofErr w:type="spellStart"/>
            <w:r>
              <w:rPr>
                <w:rFonts w:eastAsia="Calibri"/>
              </w:rPr>
              <w:t>доц.Козловская</w:t>
            </w:r>
            <w:proofErr w:type="spellEnd"/>
            <w:r>
              <w:rPr>
                <w:rFonts w:eastAsia="Calibri"/>
              </w:rPr>
              <w:t xml:space="preserve"> Л.И., </w:t>
            </w:r>
            <w:proofErr w:type="spellStart"/>
            <w:r>
              <w:rPr>
                <w:rFonts w:eastAsia="Calibri"/>
              </w:rPr>
              <w:t>доц.Еричев</w:t>
            </w:r>
            <w:proofErr w:type="spellEnd"/>
            <w:r>
              <w:rPr>
                <w:rFonts w:eastAsia="Calibri"/>
              </w:rPr>
              <w:t xml:space="preserve"> А.Н.</w:t>
            </w:r>
            <w:r w:rsidR="0086118A">
              <w:rPr>
                <w:rFonts w:eastAsia="Calibri"/>
              </w:rPr>
              <w:t xml:space="preserve">, </w:t>
            </w:r>
            <w:proofErr w:type="spellStart"/>
            <w:r w:rsidR="0086118A">
              <w:rPr>
                <w:rFonts w:eastAsia="Calibri"/>
              </w:rPr>
              <w:t>доц.Кокоренко</w:t>
            </w:r>
            <w:proofErr w:type="spellEnd"/>
            <w:r w:rsidR="0086118A">
              <w:rPr>
                <w:rFonts w:eastAsia="Calibri"/>
              </w:rPr>
              <w:t xml:space="preserve"> В.Л.</w:t>
            </w:r>
            <w:r w:rsidR="00CB4F96">
              <w:rPr>
                <w:rFonts w:eastAsia="Calibri"/>
              </w:rPr>
              <w:t xml:space="preserve">, </w:t>
            </w:r>
            <w:proofErr w:type="spellStart"/>
            <w:r w:rsidR="00CB4F96">
              <w:rPr>
                <w:rFonts w:eastAsia="Calibri"/>
              </w:rPr>
              <w:t>проф.Соловьева</w:t>
            </w:r>
            <w:proofErr w:type="spellEnd"/>
            <w:r w:rsidR="00CB4F96">
              <w:rPr>
                <w:rFonts w:eastAsia="Calibri"/>
              </w:rPr>
              <w:t xml:space="preserve"> С.Л.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C2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без использования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6FF51E26" w:rsidR="00AF4B69" w:rsidRDefault="00DC368A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 xml:space="preserve">Цель - </w:t>
            </w:r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освоение, совершенствование и контроль </w:t>
            </w:r>
            <w:proofErr w:type="spell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и умений, необходимых для профессиональной деятельности и формирования компетенций врача-специалиста в соответствии с ФГОС </w:t>
            </w:r>
            <w:proofErr w:type="gram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, профессиональными стандартами и квалификационными требованиями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2394320" w14:textId="654B5BA1" w:rsidR="00AF4B69" w:rsidRDefault="00C401EF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14:paraId="3638E656" w14:textId="29FD661B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Предоставление возможности</w:t>
            </w:r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практической подготовки специалиста к профессиональной деятельности в условиях, приближенных к </w:t>
            </w:r>
            <w:proofErr w:type="gramStart"/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>реальным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42D9CB" w14:textId="2AD277C3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Удовлетворение потребности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профессиональном развитии.</w:t>
            </w:r>
          </w:p>
          <w:p w14:paraId="560CBB6D" w14:textId="241503C8" w:rsidR="00CA2A56" w:rsidRPr="00CA2A56" w:rsidRDefault="00AF4B69" w:rsidP="00CA2A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Обеспечение глубины</w:t>
            </w:r>
            <w:r w:rsidR="00CA2A56" w:rsidRPr="00CA2A56">
              <w:rPr>
                <w:rFonts w:ascii="Times New Roman" w:hAnsi="Times New Roman"/>
                <w:bCs/>
                <w:sz w:val="24"/>
                <w:szCs w:val="24"/>
              </w:rPr>
              <w:t xml:space="preserve"> усвоения знаний и возможность варьирования автоматического выполнения действий в меняющихся условиях.</w:t>
            </w:r>
          </w:p>
          <w:p w14:paraId="6764AB1B" w14:textId="29928ABF" w:rsidR="00AF4B69" w:rsidRPr="00DC368A" w:rsidRDefault="00C401EF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симуляционном</w:t>
            </w:r>
            <w:proofErr w:type="spellEnd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обучении использу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которые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различаются в зависимости от уровня реалистичности технического средства симуляции: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визуальные (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реализуются посредством классических учебных пособий, электронных учебников, обучающих компьютерных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«письменных симуляций» - клинических ситуационных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компьютерных ситуационных задач (интерактивных ситуационных задач или кейсов), тестовых программ, видеофильмов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с использованием стандартизированных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и ролевых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End"/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19D2D" w15:done="0"/>
  <w15:commentEx w15:paraId="4AF877D7" w15:done="0"/>
  <w15:commentEx w15:paraId="391A5111" w15:done="0"/>
  <w15:commentEx w15:paraId="57378244" w15:done="0"/>
  <w15:commentEx w15:paraId="69F860DE" w15:done="0"/>
  <w15:commentEx w15:paraId="78A9077A" w15:done="0"/>
  <w15:commentEx w15:paraId="0790C391" w15:done="0"/>
  <w15:commentEx w15:paraId="57AB490C" w15:done="0"/>
  <w15:commentEx w15:paraId="611E34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AD" w15:userId="S-1-5-21-1893545460-902765153-3743181783-6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0A0BFC"/>
    <w:rsid w:val="00102286"/>
    <w:rsid w:val="001940EA"/>
    <w:rsid w:val="001A3BC5"/>
    <w:rsid w:val="00287BCD"/>
    <w:rsid w:val="002E769F"/>
    <w:rsid w:val="003002BB"/>
    <w:rsid w:val="003609F3"/>
    <w:rsid w:val="003A3C3B"/>
    <w:rsid w:val="003B3F93"/>
    <w:rsid w:val="003F01CD"/>
    <w:rsid w:val="00455E60"/>
    <w:rsid w:val="004977D6"/>
    <w:rsid w:val="004C7665"/>
    <w:rsid w:val="004E2224"/>
    <w:rsid w:val="005361EE"/>
    <w:rsid w:val="005529EC"/>
    <w:rsid w:val="005712EB"/>
    <w:rsid w:val="00571FFE"/>
    <w:rsid w:val="005A2309"/>
    <w:rsid w:val="005A4E96"/>
    <w:rsid w:val="005D3AD8"/>
    <w:rsid w:val="005F4B1F"/>
    <w:rsid w:val="00605551"/>
    <w:rsid w:val="006411DF"/>
    <w:rsid w:val="0067557B"/>
    <w:rsid w:val="006D1303"/>
    <w:rsid w:val="006D6347"/>
    <w:rsid w:val="0070524F"/>
    <w:rsid w:val="00761043"/>
    <w:rsid w:val="00782AE2"/>
    <w:rsid w:val="007A687F"/>
    <w:rsid w:val="00800AB4"/>
    <w:rsid w:val="0086118A"/>
    <w:rsid w:val="00862491"/>
    <w:rsid w:val="008E3EDA"/>
    <w:rsid w:val="009468AC"/>
    <w:rsid w:val="00991139"/>
    <w:rsid w:val="009D5BF0"/>
    <w:rsid w:val="009D7B66"/>
    <w:rsid w:val="009E4F43"/>
    <w:rsid w:val="00A117C6"/>
    <w:rsid w:val="00A81DCE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CB4F96"/>
    <w:rsid w:val="00D50980"/>
    <w:rsid w:val="00D61501"/>
    <w:rsid w:val="00D87154"/>
    <w:rsid w:val="00DC368A"/>
    <w:rsid w:val="00EC2D7D"/>
    <w:rsid w:val="00F2416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1</cp:lastModifiedBy>
  <cp:revision>12</cp:revision>
  <cp:lastPrinted>2022-02-10T09:58:00Z</cp:lastPrinted>
  <dcterms:created xsi:type="dcterms:W3CDTF">2022-04-21T13:39:00Z</dcterms:created>
  <dcterms:modified xsi:type="dcterms:W3CDTF">2022-05-23T09:12:00Z</dcterms:modified>
</cp:coreProperties>
</file>