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ДЕЗИНФЕКЦИЯ, СТЕРИЛИЗАЦИЯ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Возбудители инфекционных болезней в процессе реализации механизма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передачи могут находиться на объектах внешней среды, где они сохраняют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жизнеспособность, а при благоприятных условиях размножаются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накапливаются, что обуславливает возможность заражения восприимчивых.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Длительность пребывания возбудителя во внешней среде определяют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многие факторы, среди которых ведущее значение имеет устойчивость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 к воздействию неблагоприятных условий окружающей среды,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что и определяет необходимость проведения комплекса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противоэпидемических мероприятий, направленных на вторую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составляющую механизма передачи.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Дезинфекция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— уничтожение возбудителя инфекционных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(паразитарных) болезней в (на) абиотических объектах окружающей среды,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т.е. на путях его передачи от источника инфекции к восприимчивым людям.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Необходимость проведения дезинфекции определяется устойчивостью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 инфекционной болезни во внешней среде и спецификой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механизма передачи.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Различают два вида дезинфекции: очаговую и профилактическую.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Очаговую дезинфекцию проводят в эпидемических очагах, т.е.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выявлении источника инфекции. В зависимости от наличия или удаления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источника инфекции из эпидемического очага очаговую дезинфекцию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подразделяют на текущую и заключительную.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Текущую дезинфекцию назначают с момента выявления больного до его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госпитализации или выздоровления. Ее цель – уничтожение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непосредственно после его выделения из организма источника инфекции, 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именно на объектах в окружении больного или носителя. Дезинфекции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подвергают выделения (экскременты, рвотные массы, мокрота,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патологическое отделяемое) больного или носителя, перевязочный материал,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нательное и постельное белье, посуду и другие предметы быта и обстановки.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Текущую дезинфекцию в зависимости от места нахождения источника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инфекции осуществляют проинструктированные лица, ухаживающие за ним,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медицинские работники.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Заключительную дезинфекцию в эпидемическом очаге проводят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госпитализации, выздоровления или смерти больного,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перепрофилировании отделений лечебного учреждения. Целью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заключительной дезинфекции является уничтожение патогенных и условно-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патогенных микроорганизмов, оставшихся в жизнеспособном состоянии 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различных объектах после удаления источника инфекции. Заключительную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дезинфекцию в очаге организуют и проводят работники дезинфекционной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службы Роспотребнадзора после получения Экстренного извещения 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заболевании в сроки от 3 до 12 ч от момента госпитализации больного.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Объем и сроки ее проведения, выбор обеззараживающих средств и режима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их применения, а также перечень предметов и объектов, подлежащих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обработке, зависит от нозоформы инфекционной (паразитарной) болезни,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санитарного состояния очага и регламентируется соответствующими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нормативными документами.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Профилактическую дезинфекцию проводят при отсутствии выявленного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источника инфекции, но предполагая возможность его наличия (например,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лечебно-профилактические учреждения, детские дошкольные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общеобразовательные учреждения, пищевые предприятия, транспорт и др.).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Методы дезинфекции.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Для дезинфекции используют: механические,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физические, химические и биологические методы, а также их комбинацию.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Определенную роль при проведении дезинфекции играет механическое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удаление возбудителей с обрабатываемых поверхностей с помощью влажной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уборки, стирки, чистки пылесосом, проветривания, фильтрации (для очистки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воздуха и воды).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деятельности врачей лечебного профиля особое значение имеет умение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организовать дезинфекционные мероприятий в ЛПУ, которые проводят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целью предупреждения распространения внутрибольничной инфекции среди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пациентов и персонала.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Физические методы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заключаются в использовании токов ультравысокой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частоты, лучистой энергии, ультразвука, температурного воздействия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(кипячение, сухой и влажный горячий воздух, водяной </w:t>
      </w:r>
      <w:r w:rsidRPr="00B671EA">
        <w:rPr>
          <w:rFonts w:ascii="Times New Roman" w:hAnsi="Times New Roman" w:cs="Times New Roman"/>
          <w:sz w:val="24"/>
          <w:szCs w:val="24"/>
        </w:rPr>
        <w:t>пар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). Примером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физического воздействия на микроорганизмы является применение камерной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дезинфекции паровым, паровоздушным или пароформалиновым методом.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метод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дезинфекции основан на воздействии 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микроорганизмы различных химических веществ. При этом используют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различные способы их применения: крупнокапельное или аэрозольное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орошение, протирание поверхностей, погружение в раствор дезинфектанта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замачивание, засыпание сухим дезинфектантом.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химической дезинфекции используют различные по механизму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действия вещества, удовлетворяющие определенным требованиям: они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должны быстро и полностью растворяться в воде или хорошо смешиваться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ней до получения стойких эмульсий; обеспечивать дезинфицирующий эффект при небольших концентрациях и в короткие сроки; оказывать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бактерицидное действие в том числе при наличии органических примесей;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стойкость при хранении; отсутствие токсического и аллергизирующего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действия на людей; не вызывать порчу обрабатываемых предметов.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Дезинфектанты подразделяют на следующие основные группы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соединений: галоидсодержащие, кислородсодержащие, поверхностно-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активные вещества (ПАВ), гуанидины, альдегидсодержащие, спирты,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фенолсодержащие.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Биологический метод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обеззараживания основан на использовании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биологических фильтров (обеззараживание сточных вод на полях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фильтрации), биотермических камер, компостирования, антагонистического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действия между биологическими видами.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Комбинированный метод дезинфекции предполагает использование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Стерилизация медицинская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- полное освобождение вещества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предмета от микроорганизмов, т.е. уничтожение вегетативных и споровых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патогенных и непатогенных форм, путем воздействия на него физических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химических агентов.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 подвергают изделия медицинского назначения: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•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соприкасающиеся с раневой поверхностью;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•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контактирующие с кровью или инъекционными препаратами;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отдельные виды медицинских инструментов, которые в процессе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эксплуатации соприкасаются со слизистой оболочкой и могут вызвать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ее повреждение.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Обработка изделий, подлежащих стерилизации, включает три этапа: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- дезинфекция,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- предстерилизационная очистка,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- стерилизация.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практике работы ЛПУ, в том числе в стоматологических кабинетах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отделениях, наиболее широко применяют термический метод стерилизации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использованием паровых и воздушных стерилизаторов, а также химических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метод стерилизации. Среди новых методов стерилизации – плазменная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стерилизация с использованием высокочастотной плазмы (перекиси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водорода) для обработки, например, эндодонтических инструментов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использование гласперленовых стерилизаторов для оперативной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 рабочих поверхностей стоматологических инструментов путем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кратковременного - 20 сек. погружения (боры, корневые иглы) в среду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нагретых до высокой температуры (230°С) стеклянных гранул или на 180 сек.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зондов, скальпелей и пинцетов.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Дезинфекционный режим в лечебно-профилактических учреждениях.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Дезинфекционные мероприятия в ЛПУ занимают главенствующее место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комплексе профилактических и противоэпидемических мероприятий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направлены на предупреждение возникновения, ограничение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распространения и ликвидацию внутрибольничной инфекции (ВБИ).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Объем и вид проводимой в ЛПУ дезинфекции определяет профиль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стационара, наличие больных с инфекционными заболеваниями и показатель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заболеваемости внутрибольничной инфекцией. В стационарах постоянно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осуществляют профилактическую, а по показаниям - очаговую (текущую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заключительную) дезинфекцию.</w:t>
      </w:r>
    </w:p>
    <w:p w:rsidR="00B671EA" w:rsidRPr="00935F5E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</w:rPr>
      </w:pPr>
      <w:r w:rsidRPr="00935F5E"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</w:rPr>
        <w:t>ПОРЯДОК ОБРАБОТКИ СТОМАТОЛОГИЧЕСКИХ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35F5E">
        <w:rPr>
          <w:rFonts w:ascii="Times New Roman" w:eastAsia="TimesNewRomanPSMT" w:hAnsi="Times New Roman" w:cs="Times New Roman"/>
          <w:b/>
          <w:bCs/>
          <w:sz w:val="24"/>
          <w:szCs w:val="24"/>
          <w:highlight w:val="yellow"/>
        </w:rPr>
        <w:t>ИНСТРУМЕНТОВ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Изделия медицинского назначения в зависимости от риска передачи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 инфекции разделяют на три категории: критические (высокого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риска заражения), полукритические (среднего риска заражения)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некритические (малого риска заражения)</w:t>
      </w:r>
      <w:r w:rsidRPr="00B671EA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 критическим медицинским (стоматологическим) инструментам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относят инструментарий и материалы, которые в процессе их использования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соприкасаются с раневой поверхностью, контактируют с кровью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инъекционными препаратами, а также отдельные виды стоматологических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инструментов, которые в процессе эксплуатации взаимодействуют со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слизистой оболочкой и могут вызвать её повреждение. Критический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медицинский стоматологический инструментарий должен быть одноразовым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подвергаться стерилизации. При невозможности автоклавирования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критические инструменты могут быть обработаны методом газовой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 с использованием оксида этилена, а также методами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низкотемпературной стерилизации.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Полукритическими медицинскими (стоматологическими)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инструментами и материалами являются те, которые контактируя со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слизистой оболочкой не вызывают её повреждения (например, зубоврачебное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зеркало и др.). Большинство полукритических предметов подвергают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дезинфекции высокого уровня с использованием химических дезинфектантов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(глутаровый альдегид, хлорактивные вещества с концентрация активного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хлора не менее 1000 мг/л, стабилизированная перекись водорода,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надуксусная кислота).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Изделия малого риска передачи возбудителя (некритические) в процессе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использования контактируют только с интактной кожей. Например,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предметы окружающей среды, находящиеся в непосредственном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соприкосновении с пациентом (стоматологическое кресло, медицинская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мебель, термометр и др.). Для обработки этих изделий проводят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дезинфекцию низкого уровня (например, с использованием 3% раствора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хлорамина, ПАВ).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Инструменты однократного применения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использования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подвергают дезинфекции. Одноразовые изделия, не промывая дополнительно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и не разбирая, погружают, заполняя внутренние полости и каналы, в один из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дезинфицирующих растворов: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6,0% перекись водорода – 60 мин;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5,0% раствор хлорамина – 60 мин;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0,5% активированный раствор хлорамина – 60 мин;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1,5% раствор нейтрального гипохлорита кальция – 60 мин.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дезинфекции медицинские изделия однократного применения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собирают в непрокалываемые контейнеры с соответствующей маркировкой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 хранят до их утилизации (вывоза специализированной организацией,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имеющей лицензию на обращение с медицинскими отходами).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отсутствии таких организаций обеззараживание использованных шприцев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инъекционных осуществляют в паровом стерилизаторе (автоклаве)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температуре 132°С 20 мин с целью подвергнуть их деструкции (изменению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внешнего вида и потере потребительских свойств).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Инструменты многоразового применения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подвергают дезинфекции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>определением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>конструкции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, материал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>назначения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стоматологического инструментария. Стоматологические инструменты,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подлежащие стерилизации, подвергают предстерилизационной очистке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Боры и эндоодонтические инструменты (каналонаполнители,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прикорневые иглы, дрильборы, пульпоэкстракты).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современных условиях эндодонтические инструменты должны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одноразового применения, после использования они подвергаются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дезинфекции и в дальнейшем - утилизации. Новые эндоскопические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инструменты используют только после проведения предстерилизационной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очистки и стерилизации. При необходимости повторного использования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отработанные эндодонтические инструменты, а также боры во время приёма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помещают в раствор, состоящий из равных долей 3% перекиси водорода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10% нашатырного спирта. Дезинфекцию предварительно очищенных 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органических загрязнений боров и другого мелкого инструментария можно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проводить 70% этиловым спиртом, средством "Сайдекс". Обеззараживание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инструментов средством "Сайдекс" проводят в течение 15 мин, 70%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этиловым спиртом -30 мин.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Однако, указанные инструменты предпочтительно обрабатывать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применением дезинфекционных средств, позволяющих объединить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дезинфекцию и предстерилизационную очистку в один процесс. Инструменты погружают в раствор дезинфектанта сразу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их использования, не допуская подсушивания. Время дезинфекции 30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мин. При проведении дезинфекции и предстерилизационной обработки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применением ультразвука ее время сокращают до 15 мин.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Остальные стоматологические инструменты</w:t>
      </w:r>
      <w:r w:rsidRPr="00B671E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в том числе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инструменты, для замешивания фиксирующего цемента, резиновые чашки,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многоразовые наконечники для слюноотсосов и т.д. обеззараживают в 3%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растворе хлорамина 60 мин, 4% растворе средства "Лизетол АФ" - 30 мин,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4% растворе средства ИД-212 - 30 мин, 2% растворе средства "Дюльбак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ДТБ/л" - 45 мин.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Карпульные шприцы после каждого пациента обеззараживают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двукратным протиранием стерильным тампоном, смоченным 70% спиртом,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конце смены стерилизуют. Наконечники к бормашинам дезинфицируют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путем двукратного протирания (до и после лечения пациента) наружных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поверхностей и канала для бора стерильным марлевым тампоном, смочен-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ным 70% этиловым спиртом, 3% раствором хлорамина.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Два раза в день после первой смены и в конце рабочего дня дезинфицируют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отсасывающие установки. Для этих целей используют 2% раствор средства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"Шульке и Майер Матик" или 1% раствор средства Оротол Ультра. Рабочий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 указанных средств объемом 1л пропускают через отсасывающую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систему зубоврачебной установки в течение 2 мин и затем оставляют в ней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 30 мин.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препарирования зубов с раскрытием зубодесневого желобка (т.е.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наличии крови) перед дезинфекцией необходимо пропустить через систему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стакан холодной воды.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Каменные диски используют однократно и затем после дезинфекции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утилизируют. Слепочные ложки механически очищают от остатков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слепочной массы и погружают в дезинфицирующий раствор. Стерилизацию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ложек проводят паровым или воздушным методом. Хранят в упаковке,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которой проводилась стерилизация. Повторное применение пластиковых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ложек, не подлежащих стерилизации, не допускается.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Стаканы многоразового использования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обеззараживают погружением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 60 мин в 3% раствор хлорамина.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 окончании экспозиции стаканы промывают проточной водой, до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полного исчезновения запаха дезинфектанта и хранят в специальной емкости.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В ортопедическом кабинете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дезинфекции подлежат и зубопротезные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изделия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. Дезинфекцию изделий проводят перед направлением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зуботехническую лабораторию и перед внесением в полость рта. Оттиски,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зубопротезные заготовки предварительно отмывают водой, соблюдая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этом противоэпидемические меры индивидуальной защиты.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Режимы дезинфекции стоматологических оттисков из альгинатных,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силиконовых материалов, полиэфирной смолы гидроколлоида,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зубопротезных заготовок из металла, керамики, пластмасс и др. материалов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представлены в Приложении 2.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Емкость с дезинфекционным раствором закрывают крышкой. По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окончании дезинфекции оттиски, зубопротезные заготовки промывают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проточной водой по 30 сек. Средство "МД-520" используют многократно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течение недели, обрабатывая при этом не более 50 оттисков. При изменении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внешнего вида раствора его следует заменить.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Обеззараженные зубопротезные изделия помещают в индивидуальную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упаковку для хранения. Перед внесением в полость рта протез ополаскивают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водопроводной водой.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После дезинфекции стоматологические инструменты многократного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применения, за исключением зеркал, подвергают предстерилизационной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очистке и стерилизации.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Предстерилизационная очистка имеет целью удаление белковых, жировых,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механических загрязнений, а также лекарственных препаратов.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Наиболее целесообразно и рационально предстерилизационную очистку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стерилизацию стоматологического инструментария и изделий проводить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централизованных стерилизационных отделениях (ЦСО), которые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оборудуются при данном лечебном учреждении для удовлетворения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собственных потребностей или обслуживания нескольких лечебных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учреждений.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Предстерилизационная очистка и стерилизация стоматологических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инструментов производится в соответствии с требованиями «Инструкции по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очистке (мойке) и стерилизации стоматологических инструментов» №1609-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77 от 11 марта 1977 г., требованиями ОСТ 42-2-2-77 «Стерилизация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дезинфекция изделий медицинского назначения. Методы, средства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режимы», а также Методическим письмом ЦГСЭН в г. Москве от 21.03.95 №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12/20-208 «Организация санитарно-гигиенического и дезинфекционно-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стерилизационного режимов в учреждениях стоматологического профиля».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Предстерилизационная очистка стоматологического инструментария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осуществляют ручным способом или механизированным с помощью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специального оборудования с применением моющих растворов.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Предстерилизационную обработку ручным способом проводят в следующей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последовательности: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каждый инструмент предварительно ополаскивают проточной водой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отдельной моечной ванне в течение 30 сек.;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полностью погружают инструменты на 15 минут в бачок с горячим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(t°= +50°С) моющим раствором, состоящим из комплекса 0,5%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раствора перекиси водорода с 0,5% раствором одного из моющих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средств: «Астра», «Лотос», «Новость», «Айна». При применении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моющего средства «Биолот» время обработки составляет 3 минуты;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моют инструменты в этом же растворе ершами или ватно-марлевыми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тампонами в течение 30 сек.;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ополаскивают проточной водопроводной водой из расчета 2000 мл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воды на каждое изделие и затем дистиллированной водой в течение 30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сек.; в случае использования моющих средств «Лотос» или «Астра»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время ополаскивания должно быть равно одной минуте;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сушат в суховоздушном стерилизаторе горячим воздухом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температуре 80-85° С до полного исчезновения влаги.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Механизированная предстерилизационная очистка должна производиться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 помощью аппаратов и оборудования струйным методом, ультразвуком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ершеванием также с применением моющих средств. Методика проведения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механизированной очистки должна соответствовать инструкции по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эксплуатации, прилагаемой к оборудованию.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Моющий раствор после обработки инструментария, загрязненного кровью,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немедленно выливается и заменяется свежим.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Стоматологический инструментарий, использованный</w:t>
      </w:r>
      <w:r w:rsidR="002E5B2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при гнойных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операциях и при лечении инфекционных больных, перед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предстерилизационной очисткой подлежит обязательному обеззараживанию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комплексе 3% перекиси водорода с моющими средствами «Астра»,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«Лотос», «Айна» или «Новость» при температуре 50 С в течение 30 минут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другими кислородсодержащими, поверхностноактивными соедине-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ниями, после чего выполняются вышеописанные этапы предстерилизацион-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ной обработки.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Контроль качества предстерилизационной обработки стоматологического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инструментария и изделий проводят методами, рекомендуемыми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«Методическими указаниями по предстерилизационной очистке изделий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медицинского назначения».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Качество предстерилизационной очистки инструментов проверяют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путем постановки амидопириновой или азопирамовой проб на наличие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крови и определения остаточных количеств щелочных компонентов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моющего препарата при помощи постановки пробы с фенолфталеином.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Инструменты или изделия, давшие положительные пробы на кровь,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обрабатывают повторно, а содержащие остаточные количества моющих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средств - повторно промывают проточной водой.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Все изделия (инструменты, перевязочные материалы, посуда и др.),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соприкасающиеся с раневой поверхностью, контактирующие с кровью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или инъекционными препаратами, а также со слизистой оболочкой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могущие вызвать ее повреждение, должны подвергаться стерилизации.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Для стерилизации применяют физические и химические методы. Выбор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метода определяется видом стерилизуемого материала, который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 должен сохранять свои основные свойства. Используют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физический и химический методы стерилизации. Химический метод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 является более щадящим и применяется для стерилизации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изделий, имеющих зеркальную поверхность, изготовленных из полимерных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материалов, режущих и колющих инструментов с микронной заточкой и др.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Приложении 4 представлены режимы стерилизации медицинских изделий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растворами химических средств.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Контроль стерильности стоматологических инструментов проводят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бактериологические лаборатории ТО Роспотребнадзора 2 раза в год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бактериологические лаборатории лечебных учреждений 1 раз в месяц.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Контролю на стерильность подлежит не менее 1% от общего количества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простерилизованного инструментария, но не менее 3-5 единиц одного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наименования.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Инструменты считаются стерильными при отсутствии роста вегетативных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 спорообразующих форм микроорганизмов.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работе с дезсредствами необходимо строгое соблюдение требований</w:t>
      </w:r>
    </w:p>
    <w:p w:rsidR="005D4607" w:rsidRPr="00B671EA" w:rsidRDefault="00B671EA" w:rsidP="00B671EA">
      <w:pPr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техники безопасности и производственной санитарии.</w:t>
      </w:r>
    </w:p>
    <w:p w:rsidR="00B671EA" w:rsidRPr="00935F5E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ПОРЯДОК ОБРАБОТКИ ПОВЕРХНОСТЕЙ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СТОМАТОЛОГИЧЕСКОМ КАБИНЕТЕ</w:t>
      </w:r>
      <w:r w:rsidR="00935F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Клинико-эпидемиологические исследования, проведенные для оценки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уровня загрязненности рабочих поверхностей во время лечебного процесса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стоматологических кабинетах выявили различные степени интенсивности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микробного загрязнения. По степени загрязнения рабочих поверхностей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выделяют три зоны стоматологического кабинета.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Первая зона стоматологического кабинета - зона лечения (радиус зоны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равен одному метру от пациента) в которой находятся рабочий стол врача,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инструменты и материалы. Для этой зоны характерен наиболее интенсивный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уровень контаминации поверхностей, которые следует дезинфицировать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применением дезинфицирующих средств обладающих бактерицидным,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вирулицидным , спороцидным, туберкулоцидным действием перед началом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работы и после каждого пациента.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 второй зоне (радиус которой достигает двух-трех метров),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контаминация поверхностей обусловлена аэрозолем возникающем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работе высокоскоростных турбин, ультразвуковых приборов и др. В этой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зоне находятся наконечники, воздушный пистолет, отсасывающие шланги,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светильник, плевательница, которые необходимо обрабатывать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каждого пациента с использованием дезинфицирующих средств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бактерицидного и вирулицидного действия.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Третья зона представляет остальную часть кабинета.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Уборку стоматологических кабинетов проводят не реже 2 раз в день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применением дезинфицирующих или моюще-дезинфицирующих растворов.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 время уборки обеззараживают мебель, оборудование, краны и раковины,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дверные ручки, пол. Обеззараживание проводят двукратным протиранием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орошением с последующим протиранием ветошью, увлажненной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дезраствором: 1 % раствором хлорамина, 1 % раствором перформа, 0,75%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раствором ПВК, 2% раствором Секусепт-пульвер, Септодор и др.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Генеральная уборка кабинетов хирургической стоматологии проводится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один раз в неделю с применением дезинфектантов (комплекс 6% перекиси-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водорода и 0,5% моющего </w:t>
      </w:r>
      <w:r w:rsidRPr="00B671EA">
        <w:rPr>
          <w:rFonts w:ascii="Times New Roman" w:hAnsi="Times New Roman" w:cs="Times New Roman"/>
          <w:sz w:val="24"/>
          <w:szCs w:val="24"/>
        </w:rPr>
        <w:t>средства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Генеральную уборку остальных стоматологических кабинетов проводят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один раз в месяц с мытьем стен, окон, подоконников, мебели, оборудования.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Дезинфицирующий раствор наносят на стены, окна, подоконники, двери,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столы, пол и включают на 60 мин бактерицидную лампу. Затем все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поверхности отмывают стерильной ветошью, смоченной водопроводной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водой. Емкости для дезинфекции мебели, оборудования, пола, стен должны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быть раздельными и промаркированными.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использования уборочный инвентарь обеззараживают в растворе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дезинфектанта, после чего ветошь прополаскивают и сушат.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Уборочный инвентарь в стоматологической поликлинике должен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раздельным для терапевтических, хирургических, ортопедичеческих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кабинетов, иметь четкую маркировку. Уборку коридоров и санузлов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проводят 2 раза в день с использованием дезинфицирующих средств.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Служебные помещения для медперсонала убирают 1 раз в день 0,5%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растворами моющих средств "Лотос", "Логос-автомат", "Астра", "Прогресс".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Обеззараживание воздушной среды.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Состояние и микробная обсемененность воздуха ЛПУ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стоматологического профиля играют определенную роль в распространении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возбудителей ВБИ, в первую очередь коагулазопозитивных стафилококков,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респираторных вирусов, некоторых грибов, а также условно-патогенных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патогенных микроорганизмов, которые в мелкодисперсной фазе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бактериального аэрозоля попадают в воздух при работе ротационного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оборудования в полости рта пациента. Уровень суммарной бактериальной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обсемененности воздуха в конце рабочей смены в хирургическм кабинете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составляет 2000 КОЕ (колониеобразующие единицы) в 1 м3 воздуха,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терапевтичеком и ортопедическом – по 2500 КОЕ.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Действенным средством борьбы с микробным загрязнением воздуха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является использование ультрафиолетового бактерицидного излучения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помощью бактерицидных кварцевых ламп, которые включают в конце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рабочей смены и в ночное время. Режим дезинфекции, выбор облучателей,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расчет их числа зависят от функционального назначения помещения, объема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 др. параметров и характеристик в соответствии с «Методическими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указаниями по применению бактерицидных ламп для обеззараживания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воздуха и поверхностей в помещениях» №11-16/03-06, утвержденными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Минздравмедпромом РФ 28.02.95 г. Обеззараживание воздуха можно также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проводить аэрозольным методом с помощью специальной распылительной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аппаратуры. В этом случае используют только те дезсредства, которые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разрешены для такого способа применения («Велтолен», «Пемос-1»).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стерилизации воздуха малых операционных, создания антисептических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условий в стоматологических кабинетах применяют озонирование воздуха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помощью озонаторов ОП1-М и «Микросан ОП-4В», т.к. озон обладает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бактерицидной и вирулицидной активностью.</w:t>
      </w:r>
    </w:p>
    <w:p w:rsidR="00B671EA" w:rsidRPr="00935F5E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ПОРЯДОК ОБРАБОТКИ СРЕДСТВ ИНДИВИДУАЛЬНОЙ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ЗАЩИТЫ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Спецодежда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в терапевтическом, ортопедическом кабинетах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зуботехнической лаборатории меняется не реже, чем 1 раз в 3 дня,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загрязнении чаще, в хирургическом и ортодонтологическом кабинетах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ежедневно. Стирка спецодежды на дому не допускается. Спецодежду без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видимого загрязнения биологическими жидкостями собирают в клеенчатый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мешок и сдают в стирку. Спецодежду с пятнами крови или гноя обильно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смачивают одним из дезинфицирующих растворов на заданную экспозицию,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чего сдают в стирку.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Защитные очки или экраны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каждого пациента протирают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салфеткой, смоченной 70% этиловым спиртом.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Руки в перчатках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(без видимого загрязнения кровью) после каждого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пациента моют под проточной водой с двукратным намыливанием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последующей гигиенической дезинфекцией. При загрязнении перчаток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кровью или гноем, перчатки снимают и подвергают дезинфекции в емкости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дезраствором. Разовые перчатки после дезинфекции утилизируют, перчатки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многоразового пользования подвергают предстерилизационной очистке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стерилизации автоклавированием на щадящем режиме при 132</w:t>
      </w:r>
      <w:r w:rsidRPr="00B671EA">
        <w:rPr>
          <w:rFonts w:ascii="Times New Roman" w:hAnsi="Times New Roman" w:cs="Times New Roman"/>
          <w:sz w:val="24"/>
          <w:szCs w:val="24"/>
        </w:rPr>
        <w:t>°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С.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каждого снятия перчаток руки моют и обрабатывают антисептиком.</w:t>
      </w:r>
    </w:p>
    <w:p w:rsidR="00B671EA" w:rsidRPr="00935F5E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ВНУТРИБОЛЬНИЧНЫЕ </w:t>
      </w:r>
      <w:r w:rsidRPr="00935F5E">
        <w:rPr>
          <w:rFonts w:ascii="Times New Roman" w:hAnsi="Times New Roman" w:cs="Times New Roman"/>
          <w:b/>
          <w:sz w:val="24"/>
          <w:szCs w:val="24"/>
          <w:highlight w:val="yellow"/>
        </w:rPr>
        <w:t>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Внутрибольничные инфекции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(ВБИ)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в России, как и во всем мире,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представляют актуальную медицинскую и социально-экономическую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проблему. Согласно официальной статистике ВБИ ежегодно поражают 8%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госпитализированных больных, что составляет около 2 млн. случаев в год.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Значение внутрибольничной инфекции для здравоохранения определяется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тем, что, наслаиваясь на основное заболевание, она утяжеляет состояние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больного, удлиняет сроки пребывания в стационаре в среднем на 6-8 дней,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является причиной увеличения летальности и смертности.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Помимо снижения качества медицинской помощи населению ВБИ наносят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существенный экономический ущерб, что обусловлено дополнительными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затратами из-за увеличения длительности стационарного и амбулаторного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лечения, дополнительными расходами лекарственных препаратов.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ВБИ как глобальная медицинская и социально-экономическая проблема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сформировалась в 50-60-е гг. ХХ столетия. Рост заболеваемости ВБИ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разных регионах мира, прежде всего в экономически развитых странах,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этот период определил комплекс факторов, среди которых ведущее значение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имеют: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строительство крупных многопрофильных больничных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комплексов, характеризующихся своеобразной экологией: большой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плотностью заселения, замкнутостью окружающей среды (палаты,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коридоры, процедурные и диагностические кабинеты), интенсивными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миграционными процессами (поступление и выписка пациентов), тесным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общением с медицинским персоналом;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формирование артифициального механизма передачи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 ВБИ, реализуемого при проведении инвазивных вмешательств,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лечебных и диагностических процедур, использование сложной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медицинской техники (по данным ВОЗ около 30% инвазивных медицинских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манипуляций не продиктованы необходимостью);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наличие большого количества источников инфекции: больные,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поступающие в стационар с нераспознанным инфекционным заболеванием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являющиеся бактерионосителями; а также пациенты, у которых ВБИ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наслаивается на основное заболевание в стационаре, и медицинский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персонал, среди которых могут быть носители и больные легкими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стертыми формами инфекционной болезни;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широкое применение антибиотиков, что способствует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появлению лекарственной устойчивости у микроорганизмов, и как следствие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формирование "госпитальных штаммов";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увеличение группы риска, т. е. лиц, наиболее подверженных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заражению и заболеванию ВБИ (больные лейкозами, получающие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иммунодепрессанты, больные с онкологическими заболеваниями на фоне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химио- и лучевой терапии, больные сахарным диабетом, пожилые,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недоношенные новорожденные и дети с врожденными дефектами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физического и психического развития).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Среди факторов, способствующих росту заболеваемости, следует выделить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отсутствие настороженности в отношении ВБИ у части клиницистов,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рассматривающих такие заболевания как пневмония, пиелонефрит,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воспалительные заболевания кожи и подкожной клетчатки и другие как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неинфекционную патологию несвоевременно осуществляющих или не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проводящих необходимые профилактические и противоэпидемические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мероприятия.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Согласно определению Комитета экспертов ВОЗ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внутрибольничной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инфекцией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(синонимы: госпитальная, нозокомиальная инфекции) является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любое клинически распознаваемое инфекционное заболевание, которое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поражает больного в результате его поступления в больницу или обращения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нее за лечебной помощью, или инфекционное заболевание сотрудника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больницы вследствие его работы в данном учреждении вне зависимости 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появления симптомов заболевания во время пребывания в больнице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[Комитет экспертов ВОЗ, 1979 г.]. В связи с этим классификация ВБИ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представляет определенные трудности. В классификации ВБИ принят как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этиологический критерий (например, внутрибольничная дифтерия,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сальмонеллез, корь, стафилококковая инфекция и т.д.), так и критерий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локализации инфекционного процесса (инфекции дыхательных путей,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кишечные инфекции, раневая инфекция, инфекция кожи, подкожной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клетчатки, суставов и т.д.). Приоритет в классификации ВБИ имеет критерий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локализации инфекционного процесса, что обосновано преобладанием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условно-патогенных микроорганизмов в качестве этиологических агентов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ВБИ, для которых характерна политропность.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всем многообразии нозологических форм ВБИ их объединяет место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заражения - медицинское учреждение, где могут поражаться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госпитализированные пациенты, пациенты, получающие медицинскую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помощь амбулаторно и медицинский персонал.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Оценивая инфекционное заболевание госпитализированного пациента как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ВБИ, врач должен рассмотреть возможность имевшейся инфекции,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нахождение пациента в инкубационном периоде к моменту поступления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стационар, т.е. исключить «занос инфекции» в стационар. В качестве заноса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инфекционной болезни рассматривают случай инфекционного заболевания,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имеющегося у больного на момент поступления в стационар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проявившееся в стационаре через срок, меньший, чем инкубационный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период, т.е. когда заражение произошло до момента госпитализации.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подозрении ВБИ у выписанного из стационара пациента необходимо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проведение специального эпидемиологического расследования для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установления возможности заражения в стационаре.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Причиной ВБИ может быть широкий круг микроорганизмов,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принадлежащих к различным таксономическим группам: вирусы, бактерии,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грибы, простейшие. Этиологическими агентами ВБИ являются как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патогенные, так и условно-патогенные и свободноживущие микроорганизмы.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 патогенным микроорганизмам, имеющим определенное значение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этиологической структуре ВБИ, относят: возбудителей кишечных инфекций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(шигеллы, сальмонеллы, энтеропатогенные кишечные палочки),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возбудителей инфекций дыхательных путей бактериальной (дифтерии,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коклюша, менингококковой инфекции и др.) и вирусной (гриппа, ОРВИ,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кори, краснухи, эпидемического паротита, ветряной оспы и др.) природы, 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также вирусы гепатитов В, С, Д и ВИЧ.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Наибольшую роль в качестве возбудителей ВБИ играют условно-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патогенные микроорганизмы, список которых неуклонно увеличивается.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Являясь постоянными обитателями организма человека, они могут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находиться на коже и слизистых оболочках, в кишечнике, вызывая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различные формы инфекционного процесса у ослабленных пациентов, детей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раннего возраста или пожилых людей.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 таким возбудителям относят стафилококки, стрептококки, синегнойную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палочку, протей, клебсиеллы, кишечную палочку, сальмонеллы,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энтеробактерии, энтерококки, серрации, клостридии, кандида и другие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микроорганизмы. ВБИ могут вызывать редкие возбудители, например,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легионеллы и пневмоцисты.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Применительно к возбудителям ВБИ часто употребляют термин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«госпитальный штамм»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, который вызывает в стационаре эпидемический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процесс и отличается рядом характерных признаков, в числе которых –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селективные преимущества для существования в условиях стационара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(высокая устойчивость к воздействию неблагоприятных факторов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госпитальной среды: ультрафиолетовое облучение, высушивание, действие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дезинфицирующих препаратов), а также множественная лекарственная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устойчивость фагорезистентность. Важной отличительной чертой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«госпитальных штаммов» является формирование множественной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устойчивости к антибактериальным препаратам, обычно применяемым в том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ином стационаре, а также наличие у этих штаммов «неприхотливости» 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условиям среды обитания. Так, например, псевдомонады и клебсиеллы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могут бурно размножаться во влажной среде – в ингаляторах, жидких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лекарственных формах, на поверхности умывальных раковин, кранах, во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влажном уборочном материале.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ВБИ могут быть экзогенного и эндогенного происхождения.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большинстве случаев возбудитель ВБИ проникает в организм пациентов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извне при участии разнообразных факторов передачи (воздух, руки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медперсонала, медицинские инструменты, перевязочный материал, предметы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ухода за больным, вода, пища и др.); развивается</w:t>
      </w:r>
      <w:r w:rsidR="00935F5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инфекционный процесс,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имеющий свою специфику. Долевое участие эндогенно возникших инфекций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ничтожно мало. Это, в основном, осложнения после операций на кишечнике,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придаточных пазухах носа, иногда наблюдается активизация ранее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клинически не проявлявшейся инфекции с длительной персистенцией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 (например, герпетическая инфекция).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 контингентам повышенного риска заболевания ВБИ относят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медицинский персонал.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число профессиональных заболеваний медицинских работников,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имеющих контакт с кровью больных, входят вирусные гепатиты В,С, Д,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ВИЧ-инфекция. Наибольший риск заражения парентеральными гепатитами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имеет медицинский персонал отделений гемодиализа, работники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клинических лабораторий, хирурги, стоматологи, реаниматологи.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Наибольший риск инфицирования медиков связан с первыми пятью годами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медицинской практики, когда навыки безопасной работы не являются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устоявшимся стереотипом.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Предупреждение заражений медицинского персонала ВБИ основывается на</w:t>
      </w:r>
    </w:p>
    <w:p w:rsidR="00B671EA" w:rsidRPr="00B671EA" w:rsidRDefault="00B671EA" w:rsidP="00B671EA">
      <w:pPr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проведении комплекса </w:t>
      </w:r>
      <w:r w:rsidR="00935F5E">
        <w:rPr>
          <w:rFonts w:ascii="Times New Roman" w:eastAsia="TimesNewRomanPSMT" w:hAnsi="Times New Roman" w:cs="Times New Roman"/>
          <w:sz w:val="24"/>
          <w:szCs w:val="24"/>
        </w:rPr>
        <w:t xml:space="preserve">профилактических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мероприятий</w:t>
      </w:r>
      <w:r w:rsidR="00935F5E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Профилактика заражения ВБИ медицинского персонала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профилактических мероприятий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соблюдение правил личной гигиены и выполнение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противоэпидемического режима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вакцинация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(гепатит В, дифтерия, грипп)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повышение неспецифической невосприимчивости 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возбудителям инфекционных болезней (ОРВИ, грипп)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санитарно-гигиенические мероприятия - использование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индивидуальных средств защиты (перчатки, защитные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очки, маски, халаты), безопасное обращение с острыми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медицинскими инструментами (иглами, скальпелями и др.),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обработка микротравм на коже</w:t>
      </w:r>
    </w:p>
    <w:p w:rsidR="00B671EA" w:rsidRPr="00935F5E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ПРОФИЛАКТИКА РИСКОВ ПРОФЕССИОНАЛЬНОГО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ЗАРАЖЕНИЯ ВРАЧЕЙ-СТОМАТОЛОГОВ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Ведущими факторами риска инфицирования медицинского персонала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стоматологических отделений являются аварийные производственные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ситуации, сопровождающиеся травматизмом, попаданием крови и прочих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биологических жидкостей и субстратов на кожу и слизистые оболочки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медицинских работников. Характер и частота травм зависит от специ-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альности (профиля отделения), должности, стажа работы на данном рабочем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месте и навыка выполнения манипуляции, обеспеченности средствами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индивидуальной защиты, а также от организации сбора и утилизации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биологически опасных медицинских отходов.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Основа профилактики профессионального заражения стоматологов –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соблюдение стандартных мер предосторожности. Вся кровь и биологические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субстраты организма должны рассматриваться как потенциально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инфицированные, включая ВИЧ-инфекцию и вирусные гепатиты В и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Стандартные меры предосторожности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включают: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мытье рук согласно разработанным правилам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Различают три уровня обработки (деконтаминации) рук: обычное мытье,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гигиеническая и хирургическая антисептика. Обычное мытье рук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расценивается как наиболее важная гигиеническая составляющая и имеет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целью удаление загрязнений и транзиторной микрофлоры,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контаминирующей кожу рук медицинского персонала в результате контакта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 пациентами или контаминированными объектами окружающей среды. Руки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следует мыть с мылом до и после физического контакта с пациентом, в том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числе после снятия перчаток и/или других индивидуальных средств защиты,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включая одежду.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Гигиеническая дезинфекция (антисептика) рук подразумевает ис-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пользование препаратов, обладающих антимикробным действием (перечень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рекомендуемых антисептиков см. в Приложении 5).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средств индивидуальной защиты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(перчаток, халатов,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масок, очков или защитных щитков – в тех случаях, когда предполагается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прикосновение к пациенту или возможно воздействие жидких субстанций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организма пациента).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Все манипуляции, при которых может произойти загрязнение рук кровью,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сывороткой крови или другими биологическими жидкостями, необходимо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проводить в медицинских перчатках. Резиновые перчатки, снятые единожды,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повторно не используют из-за возможности загрязнения рук. В процессе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работы перчатки обрабатывают 70% спиртом или любыми другими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дезинфицирующими препаратами, обладающими вирулицидным действием;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эргономику рабочего места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(достаточная освещенность, оптимальная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доминирующая рабочая поза, правильное размещение пациента, др.);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безопасную организацию трудового процесса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, включая безопасное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обращение с острыми предметами и инъекционным оборудованием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(безопасная инъекционная практика).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 определению ВОЗ «безопасная инъекция – это инъекция, которая не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наносит вреда реципиенту, не подвергает ненужному риску медицинского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работника и не приводит к накоплению отходов, которые опасны для других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лиц».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Меры по снижению производственных рисков и обеспечению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надлежащей безопасности в инъекционной практике включают: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- наличие четко маркированных специально предназначенных контейнеров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удаления отработанного инъекционного материала, соответствующих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требованиям норм и руководств по технике безопасности, расположенных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к местам хранения и использования стерильного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одноразового инъекционного оборудования;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- регулярную замену контейнеров после их заполнения отработанным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материалом (до отметки установленной изготовителем или наполовину),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этом, контейнеры к моменту окончания их заполнения должны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обязательно запечатаны;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- запрет на манипуляции с использованием отработанной инъекционной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техники.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безопасное обращение с образцами крови и тканей, и 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транспортировка;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е)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своевременный и качественный уход за инструментом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оборудованием;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ж) </w:t>
      </w: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применение мер, связанных с защитой окружающей среды (удаление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утилизация отходов, уборка помещений, смена грязного белья).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Отходы лечебно-профилактических учреждений представляют гораздо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большую опасность инфицирования и нанесения травм, чем большинство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других видов отходов. Согласно п. 5.3.6. СанПин 2.1.728-99 «Правила сбора,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хранения и удаления отходов лечебно-профилактического учреждений»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дезинфекционной обработки иглы и иной острый медицинский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инструментарий должен собираться в одноразовую твердую упаковку, 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затем в герметичный контейнер и удаляться с территории лечебного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учреждения к месту окончательного захоронения (утилизации).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Медицинским работникам запрещается: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есть, пить, курить, накладывать макияж, снимать и надевать контактные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линзы в рабочих помещениях, т. е. там, где возможен контакт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возбудителями, передающимися с кровью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хранить пищу и напитки в тех же холодильниках и шкафах, где хранятся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кровь и другие биологические материалы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поднимать руками осколки стекла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манипулировать (гнуть, зачехлять, ломать и снимать) использованными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иглами и/или другими загрязненными острыми инструментами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открывать и доставать что-либо руками из контейнеров для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использованных игл, опорожнять и мыть вручную многоразовые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контейнеры.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наличии ран на руках, экссудативных поражений кожи или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мокнущего дерматита, медработник на время заболевания отстраняется 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ухода за пациентами и контакта с предметами для ухода за ним.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>__________необходимости выполнения работы все поврежденные участки должны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>закрыты напальчниками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, лейкопластырем и др.;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Медицинский работник должен относиться к крови и к другим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биологическим жидкостям организма как к потенциально инфицированному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материалу.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возникновении аварийной ситуации (повреждение кожи, слизистой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оболочки, открытая рана) на рабочем месте пострадавшему должна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оказана первая помощь.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Первая помощь после контакта с кровью или другими биологическими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субстратами, инфицированными или потенциально инфицированными ВИЧ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— это действия, которые необходимо предпринять немедленно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контакта. Их цель — сократить время контакта с инфицированными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биологическими жидкостями (в том числе с кровью) и тканями и правильно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обработать место контакта, снизив тем самым риск инфицирования.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При проникающем ранении иглой или другим острым инструментом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рекомендуется: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Промыть поврежденное место с мылом;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Подержать раневую поверхность под струей проточной воды (не-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сколько минут или пока кровотечение не прекратится), чтобы дать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крови свободно вытекать из раны;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При отсутствии проточной воды обработать поврежденное место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дезинфицирующим гелем или раствором для мытья рук.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Нельзя использовать сильнодействующие средства: спирт, отбеливающие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жидкости и йод, так как они могут вызвать раздражение раневой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поверхности и ухудшать состояние раны.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Нельзя сдавливать или тереть поврежденное место.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Нельзя отсасывать кровь из ранки, оставшейся от укола.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При попадании на кожу крови или других биологических жидкостей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рекомендуется: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Немедленно промыть загрязненный участок.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В отсутствие проточной воды обработать гелем или раствором для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мытья рук.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Нельзя использовать сильнодействующие средства: спирт, отбеливающие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жидкости и йод, так как они могут вызвать раздражение пораженной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поверхности.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Нельзя тереть или скрести место контакта.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• Нельзя накладывать повязку.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При попадании в глаза крови или других биологических жидкостей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рекомендуется: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Сразу промыть глаз (водой или 0,87% изотоническим раствором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хлорида натрия) сесть, запрокинуть голову и попросить коллегу осто-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рожно лить на глаз воду или раствор; чтобы вода и раствор затекали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под веки, их время от времени следует осторожно оттягивать.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Не снимать контактные линзы на время промывания, так как они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создают защитный барьер. После того как глаз промыли, контактные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линзы снять и обработать как обычно; после этого они совершенно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безопасны для дальнейшего использования.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Нельзя промывать глаза с мылом или дезинфицирующим раствором.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попадании в рот крови или других биологических жидкостей ре-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комендуется следующий порядок действий: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Немедленно выплюнуть попавшую в рот жидкость.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Тщательно прополоскать рот водой или 0,87% изотоническим рас-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твором хлорида натрия и снова выплюнуть.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Повторить полоскание несколько раз.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Нельзя использовать для промывания дезинфицирующий раствор.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Об аварийной ситуации медицинский работник должен сообщить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заведующему отделением, а в его отсутствие (выходные, праздничные дни,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ночные часы) дежурному врачу. По каждому случаю срочно проводится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расследование в соответствии с Постановлением Минтруда России 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24.10.2002 г. № 73 «Об утверждении форм документов, необходимых для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расследования и учета несчастных случаев на производстве в отдельных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отраслях и организациях».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Составляется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Акт о несчастном случае на производстве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по форме Н-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1 в трёх экземплярах. Все обстоятельства аварийной ситуации должны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зафиксированы в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журнале учета аварийных ситуаций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 указанием даты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времени, места, характера повреждений и первичных профилактических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мероприятий. Записи в журнале подтверждаются ответственным за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профилактику ВИЧ-инфекции или лицом его заменяющим.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индивидуальную медицинскую карту сотрудника вносится запись о данном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случае и проведенных профилактических мероприятиях.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Для консультации, обследования и получения при необходимости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постконтактной антиретровирусной профилактики, медицинский работник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должен обратиться в региональный центр по борьбе и профилактике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ВИЧ/СПИД, не позднее 36 часов от момента аварии.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Эпидемиологический надзор за ВБИ -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это система мониторинга за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динамикой эпидемического процесса ВБИ (заболеваемость, носительство,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летальность), факторами и условиями, влияющими на их распространение,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анализ и обобщение полученной информации для разработки обоснованной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системы мер борьбы и профилактики ВБИ.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Целями эпидемиологического надзора являются: составление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объективного заключения об эпидемиологической ситуации по ВБИ в ЛПУ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его подразделениях и на этой основе определение обоснованных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рекомендаций по контролю ВБИ. Выявление тенденции эпидемического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процесса, изменения этиологии ВБИ, действия факторов риска необходимы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для оперативного внесения корректив в сложившуюся систему мер борьбы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профилактики, что будет способствовать оптимизации профилактических и</w:t>
      </w:r>
    </w:p>
    <w:p w:rsidR="00B671EA" w:rsidRPr="00B671EA" w:rsidRDefault="00B671EA" w:rsidP="00B671EA">
      <w:pPr>
        <w:rPr>
          <w:rFonts w:ascii="Times New Roman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противоэпидемических мероприятий.</w:t>
      </w:r>
    </w:p>
    <w:p w:rsidR="00B671EA" w:rsidRPr="00935F5E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САНИТАРНО-ПРОТИВОЭПИДЕМИЧЕСКИЙ РЕЖИМ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 УЧРЕЖДЕНИЯХ СТОМАТОЛОГИЧЕСКОГО ПРОФИЛЯ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Все рабочие места (например, в стоматологическом кабинете) должны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быть обеспечены дезинфицирующим раствором и аптечкой. Медицинская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сестра контролирует наличие и сроки годности дезинфицирующих растворов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обеззараживания использованных инструментов, резиновых перчаток,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отходов перевязочного материала, для обработки поверхностей, аппаратуры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 оборудования, а также наличие набора чистой ветоши и емкостей для сбора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использованной ветоши и грязного белья.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Врач-стоматолог и медицинская сестра при подготовке к рабочей смене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должны снять с рук часы и украшения, моют руки, надевают халаты,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шапочки, маски проводят гигиеническую (в хирургическом кабинете –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хирургическую) дезинфекцию рук и надевают перчатки. Вместо очков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маски может быть применён защитный экран. В процессе манипуляций руки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перчатках обрабатывают 70% спиртом или любым другим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дезинфицирующими препаратами с вирулицидным действием. Снятые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резиновые перчатки повторно не используют из-за возможности загрязнения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рук.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Перед началом работы и по окончании рабочей смены все поверхности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кабинете (манипуляционный стол, стол для хранения стерильных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инструментов, зубоврачебное кресло, медицинские шкафы, раковины для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мытья рук и инструментов, краны раковин и т.д.) обеззараживают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двукратным протиранием ветошью, смоченной дезраствором (Лизетол АФ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Клорсет).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качестве дезинфекционных средств целесообразно использовать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препараты, относящиеся к группам кислородсодержащих или поверхностно-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активных соединений.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 время работы после каждого пациента обрабатывают подголовники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сиденье кресла ветошью, смоченной дезраствором, или орошением.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Стерильный стол накрывают на 6 ч.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каждого пациента необходимо иметь индивидуальный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стоматологический набор инструментов в индивидуальном лотке. В него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обычно входят: зонд, зубоврачебный пинцет, зубоврачебное зеркало,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элевавтор, гладилка, штопфер. Все дополнительно необходимые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инструменты (например, эндодонтический инструментарий, боры,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разделительные пластины и др.) медицинская сестра подаёт врачу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стерильном лотке. Все инструменты (в исключительных случаях, кроме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зубоврачебного зеркала и наконечников к бормашинам) должны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стерильными.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стерилизации стоматологических инструментов в открытом виде, без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упаковки её проводят непосредственно перед накрытием стерильного стола.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 стол выкладывают наборы инструментов и запасы стерильного материала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индивидуальных лотках.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Стеклянные емкости для хранения ваты на манипуляционном столе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стерилизуют ежедневно.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целях продления сроков реализации стерильных ватных тампонов, 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помещают в крафт-пакеты (по 20 -25 шт.). В этом случае при вскрытии бикса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из него извлекают необходимое количество пакетов. Остальные пакеты,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оставшиеся в биксе, могут быть реализованы на 2-е и 3-й сутки.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Ватные тампоны достают из емкостей (пакета) пинцетом, входящим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стоматологический набор, до начала лечения пациента. В процессе лечения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для этих целей используют дополнительный стерильный пинцет.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Перед проведением стоматологических процедур пациенту рекомендуют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прополаскивание рта дезинфицирующим раствором, что значительно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(на 98 %) снижает количество микроорганизмов в аэрозолях, рассеиваемых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 время процедур.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Сразу по окончанию лечения все инструменты, материалы и другие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изделия медицинского назначения подлежат обеззараживанию методом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погружения в дезинфицирующие растворы.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После работы с пациентом неиспользованный стерильный материал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инструментарий помещают в общую стерильную ёмкость и на стерильный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стол не возвращаются, их отправляют для повторной стерилизации.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течение смены проводится дезинфекция оборудования и аппаратуры.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Рабочая смена заканчивается проведением влажной уборки в сочетании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дезинфекцией и кварцеванием воздуха.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Поверхности рабочих столов в конце рабочего дня (а в случае загрязнения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кровью - немедленно) обрабатывают дезинфицирующими средствами,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обладающими вирулицидными свойствами. Если поверхность загрязнена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кровью или сывороткой крови, процедуры выполняют дважды: немедленно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 интервалом в 15 минут;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попадании инфицированного материала на пол, стены, мебель,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оборудование загрязненные места заливают дезинфицирующим раствором,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затем протирают ветошью, смоченной в дезинфицирующем растворе.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Использованную ветошь сбрасывают в емкость с дезинфицирующим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раствором или в бак для последующего автоклавирования.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 ходе работы персонал соблюдает правила профилактики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профессионального заражения. Во всех стоматологических кабинетах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независимо от их профиля должен быть в наличии аптечка с набором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медикаментов для оказания первой медицинской помощи при возникновении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аварийных ситуаций, связанных с риском инфицирования ВИЧ.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Употреблять пищу, пользоваться косметикой и др. разрешается только в</w:t>
      </w:r>
    </w:p>
    <w:p w:rsidR="00B671EA" w:rsidRPr="00B671EA" w:rsidRDefault="00B671EA" w:rsidP="00B671EA">
      <w:pPr>
        <w:rPr>
          <w:rFonts w:ascii="Times New Roman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специально отведённых изолированных помещениях.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F5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Контроль качества предстерилизационной очистки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1. Амидопириновая проба: смешивают равные количества 5% спиртового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раствора амидопирина с 3% раствором перекиси водорода и добавляют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несколько капель 30% уксусной кислоты. В присутствии крови появляется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сине-фиолетовое окрашивание.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2. Азопирамовая проба. Смешивают в сухой посуде 100 г амидопирина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1,0—1,5 г анилина солянокислого и затем заливают 95% этиловым спиртом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до объема 1л. Смесь тщательно перемешивают до полного растворения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ингредиентов.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Готовый раствор может храниться в плотно закрытом флаконе в темноте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+4°С (в холодильнике) 2 мес; в темноте при комнатной температуре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(+18°, +23°С) — не более 1 мес. Умеренное пожелтение реактива без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выпадения осадка в процессе хранения не снижает его рабочих качеств.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Непосредственно перед постановкой пробы готовят рабочий раствор,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смешивая равнообъемные количества азопирама и 3% перекиси водорода.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Рабочий раствор азопирама должен быть использован в течение 1—2 ч.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более длительном стоянии может появиться спонтанное розовое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окрашивание реактива. При температуре выше +25°С рабочий раствор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розовеет быстрее, поэтому его рекомендуется использовать в течение 30—40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мин. Нельзя подвергать проверке горячие инструменты, а также держать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рабочий раствор на ярком свету или при повышенной температуре.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 постановке азопирамовой пробы в присутствии следов крови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немедленно или не позже, чем через 1 мин появляется вначале фиолетовое,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затем быстро, в течение нескольких секунд, переходящее в розово-сиреневое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или буроватое окрашивание реактива.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Азопирам кроме следов крови выявляет наличие на изделиях остаточных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количеств пероксидаз растительного происхождения, окислителей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(хлорамина, хлорной извести, стирального порошка с отбеливателем,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хромовой смеси для обработки посуды), а также ржавчины (окислов и солей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железа) и кислот. При наличии на исследуемых изделиях ржавчины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хлоросодержащих окислителей наблюдается буроватое окрашивание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реактива, в остальных случаях окрашивание розово-сиреневое.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Пригодность рабочего раствора азопирама проверяют в случае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необходимости так: 2—3 капли наносят на кровяное пятно. Если не позже,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чем через 1 мин, появляется фиолетовое окрашивание, переходящее затем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сиреневое, реактив пригоден к употреблению. Если окрашивание в течение 1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мин не появляется, реактивом пользоваться нельзя.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4. Фенолфталеиновая проба: на вымытое изделие наносят 3 капли 1%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спиртового раствора фенолфталеина. Появление розового окрашивания</w:t>
      </w:r>
    </w:p>
    <w:p w:rsidR="00B671EA" w:rsidRPr="00B671EA" w:rsidRDefault="00B671EA" w:rsidP="00B671EA">
      <w:pPr>
        <w:rPr>
          <w:rFonts w:ascii="Times New Roman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свидетельствует о присутствии остаточных количеств моющих средств.</w:t>
      </w:r>
      <w:r w:rsidRPr="00B671EA">
        <w:rPr>
          <w:rFonts w:ascii="Times New Roman" w:hAnsi="Times New Roman" w:cs="Times New Roman"/>
          <w:sz w:val="24"/>
          <w:szCs w:val="24"/>
        </w:rPr>
        <w:t>__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B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ТЕСТЫ ДЛЯ САМОКОНТРОЛЯ</w:t>
      </w:r>
      <w:r w:rsidR="002E5B2D" w:rsidRPr="002E5B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(надо выбрать)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Выберите один или несколько правильных ответов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ЭПИДЕМИЧЕСКИЙ ПРОЦЕСС ЭТО – РАСПРОСТРАНЕНИЕ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ИНФЕКЦИОННЫХ БОЛЕЗНЕЙ СРЕДИ…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растений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животных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людей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растений и животных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растений, животных и людей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ИСТОЧНИК ИНФЕКЦИИ – ЭТО ЗАРАЖЕННЫЕ…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животные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насекомые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вода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продукты питания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предметы обихода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ЭПИЗООТИЧЕСКИЙ ПРОЦЕСС ЭТО…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развитие инфекционной болезни у людей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распространение инфекционных болезней среди людей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распространение инфекционных болезней среди животных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распространение возбудителей среди переносчиков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распространение инфекционных болезней в окружающей среде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ИНФЕКЦИОННЫЕ БОЛЕЗНИ ДЕЛЯТ НА АНТРОПОНОЗЫ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ЗООНОЗЫ В ЗАВИСИМОСТИ ОТ…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различной восприимчивости людей к возбудителям инфекционных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болезней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биологических свойств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способа передачи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источников 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количества заболевших инфекционной болезнью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МЕХАНИЗМ ПЕРЕДАЧИ ВОЗБУДИТЕЛЯ ВКЛЮЧАЕТ…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выделение возбудителя источником 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выделение возбудителя источником инфекции и пребывание его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окружающей среде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выделение возбудителя источником инфекции, пребывание его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окружающей среде и проникновение в другой организм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выделение источником инфекции возбудителя, проникновение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другой восприимчивый организм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пребывание возбудителя в окружающей среде, проникновение в другой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организм, развитие бессимптомного носительства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46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МЕХАНИЗМ ПЕРЕДАЧИ ВОЗБУДИТЕЛЕЙ ЗАВИСИТ ОТ…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патогенности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вирулентности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локализации возбудителя инфекционного процесса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тяжести течения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устойчивости возбудителя во внешней среде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7.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К ВАРИАНТАМ МЕХАНИЗМА ПЕРЕДАЧИ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ОТНОСЯТ…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аспирационный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фекально-оральный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трансмиссивный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контактный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воздушно-пылевой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8.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ФАКТОРЫ ПЕРЕДАЧИ ВОЗБУДИТЕЛЕЙ ИНФЕКЦИОННОЙ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БОЛЕЗНИ – ЭТО…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насекомые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вода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продукты питания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животные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клещи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9.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ИСКУССТВЕННЫЙ (АРТИФИЦИАЛЬНЫЙ) МЕХАНИЗМ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ПЕРЕДАЧИ РЕАЛИЗУЕТСЯ СЛЕДУЮЩИМИ ПУТЯМИ…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трансфузионным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инъекционным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контактным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при инвазивных инструментальных исследованиях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при оперативных вмешательствах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10.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СПОРАДИЧЕСКАЯ ЗАБОЛЕВАЕМОСТЬ ЭТО…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групповые случаи заболевания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единичные случаи заболевания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атипичные формы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легкие формы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тяжелые формы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11.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ЗАБОЛЕВАЕМОСТЬ РАССМАТРИВАЮТ КАК ЭПИДЕМИЮ,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ВСПЫШКУ И ПАНДЕМИЮ ПО КРИТЕРИЮ…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скорости распространения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количества больных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тяжести течения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соотношения больных и бактерионосителей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степени вирулентности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12.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ЕСТЕСТВЕННОЙ СРЕДОЙ ОБИТАНИЯ ВОЗБУДИТЕЛЕЙ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САПРОНОЗОВ ЯВЛЯЕТСЯ…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организм людей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организм животных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организм насекомых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почва, вода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продукты питания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13.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ФАКТОРАМИ, ВЛИЯЮЩИМИ НА ВОСПРИИМЧИВОСТЬ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ОРГАНИЗМА К ИНФЕКЦИОННЫМ БОЛЕЗНЯМ, ЯВЛЯЮТСЯ…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возраст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сопутствующие соматические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уровень санитарно-гигиенических навыков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профилактические прививки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длительная антибиотикотерапия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14.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АКТИВНЫЙ ИММУНИТЕТ СОЗДАЕТ…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гомологичный иммуноглобулин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гетерологичный иммуноглобулин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лечебная сыворотка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вакцина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бактериофаг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15.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АКТИВНЫЙ ЕСТЕСТВЕННЫЙ ИММУНИТЕТ МОЖНО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ПРИОБРЕСТИ…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с молоком матери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после иммунизации инактивированной вакциной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после иммунизации анатоксином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г) после введения иммуноглобулина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путем латентной дробной бытовой иммунизации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16.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БЫСТРУЮ ЗАЩИТУ ОТ БОЛЕЗНИ ОБЕСПЕЧИВАЕТ ВВЕДЕНИЕ…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иммуноглобулина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живой вакцины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химической вакцины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анатоксина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инактивированной вакцины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17.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ПАССИВНЫЙ ИСКУССТВЕННЫЙ ИММУНИТЕТ СОЗДАЕТ…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гомологичный иммуноглобулин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живая вакцина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инактивированная вакцина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бактериофаг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анатоксин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18.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БЫСТРУЮ ЗАЩИТУ ОТ ИНФЕКЦИОННОЙ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ОБЕСПЕЧИВАЕТ ВВЕДЕНИЕ…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гетерологичной сыворотки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живой вакцины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химической вакцины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анатоксина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инактивированной вакцины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19.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АБСОЛЮТНЫМ ПРОТИВОПОКАЗАНИЕМ К ВВЕДЕНИЮ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ВАКЦИННОГО ПРЕПАРАТА ЯВЛЯЕТСЯ…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температура тела в момент вакцинации 37,4° 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отек Квинке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гиперемия 3,0 см, инфильтрат, лимфаденит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масса тела при рождении ребенка менее 2000 гр.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дисбактериоз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20.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ПРИ КАКОЙ ИНФЕКЦИОННОЙ БОЛЕЗНИ, ПРОВОДИТСЯ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ЭКСТРЕННАЯ ВАКЦИНОПРОФИЛАКТИКА…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дизентерия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сальмонеллез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скарлатина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столбняк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ветряная оспа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21.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ИММУНОПРОФЛАКТИКА ИНФЕКЦИОННЫХ БОЛЕЗНЕЙ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ИМЕЕТ ЦЕЛЬЮ…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ликвидацию инфекционных заболеваний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предотвращение массовых и тяжело протекающих заболеваний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снижение интенсивности эпизоотического процесса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апробацию вновь создаваемых вакцинных препаратов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повышение рождаемости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22.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ГРАЖДАНИН РОССИИ В РАМКАХ ФЕДЕРАЛЬНОГО ЗАКОНА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«ОБ ИММУНОПРОФИЛАКТИКЕ ИНФЕКЦИОННЫХ БОЛЕЗНЕЙ»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ИМЕЕТ ПРАВО НА…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получение от медицинских работников полной и объективной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информации о необходимости прививок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отказ от профилактических прививок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бесплатные прививки (включенные в календарь прививок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проводимые по эпидпоказаниям)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государственное единовременное пособие при проведении прививки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социальную защиту при возникновении поствакцинальных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осложнений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23.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ФЕДЕРАЛЬНЫЙ ЗАКОН «ОБ ИММУНОПРОФИЛАКТИКЕ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ИНФЕКЦИОННЫХ БОЛЕЗНЕЙ» ОПРЕДЕЛЯЕТ ПРАВО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ГРАЖДАН НА…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бесплатные профилактические прививки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бесплатный медицинский осмотр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бесплатное лечение при возникновении поствакцинальных осложнений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выбор государственных, муниципальных или частных организаций,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занимающихся осуществлением профилактических прививок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бесплатный проезд до места проведения прививки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24. </w:t>
      </w:r>
      <w:r w:rsidRPr="00B671EA">
        <w:rPr>
          <w:rFonts w:ascii="Times New Roman" w:hAnsi="Times New Roman" w:cs="Times New Roman"/>
          <w:b/>
          <w:bCs/>
          <w:sz w:val="24"/>
          <w:szCs w:val="24"/>
        </w:rPr>
        <w:t>В СООТВЕТСТВИЕ С ФЕДЕРАЛЬНЫМ ЗАКОНОМ «ОБ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ИММУНОПРОФИЛАКТИКЕ ИНФЕКЦИОННЫХ БОЛЕЗНЕЙ»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СЛУЧАЕ ОТКАЗА ГРАЖДАН ОТ ПРОФИЛАКТИЧЕСКИХ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ПРИВИВОК ВОЗМОЖЕН…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запрет для граждан на выезд в страны, пребывание в которых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соответствии с международными медико-санитарными правилами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либо международными договорами РФ требует конкретных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профилактических прививок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отказ в приеме граждан в образовательные и оздоровительные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учреждения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временный отказ в приеме граждан в образовательные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оздоровительные учреждения в случае возникновения массовых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инфекционных заболеваний или при угрозе возникновения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эпидемий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отказ в приеме граждан на работы или отстранение граждан 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работ, выполнение которых связано с высоким риском заболевания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инфекционными болезнями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административный штраф по месту жительства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25.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ВОЗНИКНОВЕНИИ ПОСТВАКЦИНАЛЬНЫХ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ОСЛОЖНЕНИЙ НА ПРИВИВКИ, ПРОВОДИМЫЕ В РАМКАХ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НАЦИОНАЛЬНОГО КАЛЕНДАРЯ ПРОФИЛАКТИЧЕСКИХ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ПРИВИВОК, ГРАЖДАНЕ ИМЕЮТ ПРАВО НА ПОЛУЧЕНИЕ…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льготы для проезда в лечебное учреждение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государственного единовременного пособия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льготы по оплате коммунальных услуг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государственных дотаций для оплаты детских дошкольных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учреждений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бесплатного санаторно-курортного лечения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26.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ВОЗНИКНОВЕНИИ ПОСТВАКЦИНАЛЬНЫХ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ОСЛОЖНЕНИЙ НА ПРИВИВКИ, ПРОВОДИМЫЕ ПО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ЭПИДЕМИОЛОГИЧЕСКИМ ПОКАЗАНИЯМ, ГРАЖДАНЕ ИМЕЮТ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 НА ПОЛУЧЕНИЕ…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ежемесячных денежных компенсаций при наступлении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инвалидности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государственного единовременного пособия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пособия по временной нетрудоспособности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бесплатного санаторно-курортного лечения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единовременного пособия в случае наступления смерти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прививки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27.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ВОЗНИКНОВЕНИИ ПОСТВАКЦИНАЛЬНЫХ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ОСЛОЖНЕНИЙ НА ПРИВИВКИ, ПРОВОДИМЫЕ В РАМКАХ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НАЦИОНАЛЬНОГО КАЛЕНДАРЯ ПРОФИЛАКТИЧЕСКИХ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ПРИВИВОК, ГРАЖДАНЕ ИМЕЮТ ПРАВО НА ПОЛУЧЕНИЕ…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государственного единовременного пособия в размере 100 МРОТ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ежемесячных денежных компенсаций в размере 10 МРОТ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наступлении инвалидности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ежемесячных денежных компенсаций в размере 100 МРОТ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пособия по временной нетрудоспособности в размере 100%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среднего заработка независимо от непрерывного стажа работы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единовременного пособия в случае наступления смерти после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прививки в размере 300 МРОТ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28.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ИСПОЛЬЗОВАННЫЙ ОДНОРАЗОВЫЙ ИНСТРУМЕНТАРИЙ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(ШПРИЦЫ И ДР.) СЛЕДУЕТ…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удалить вместе с бытовым мусором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прокипятить и отправить в контейнер для мусора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залить на 1 час кипятком, затем – в бытовой мусор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поместить в раствор дезинфектанта, затем привести в негодность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обработкой в автоклаве в течение 1 часа при 132°С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поместить в раствор дезинфектанта, затем разобрать инструментарий,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промыть, поместить в твердую упаковку и утилизировать.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29.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ПРОФИЛАКТИЧЕСКУЮ ДЕЗИНФЕКЦИЮ ПРОВОДЯТ…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 помещениях железнодорожного вокзала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на молокозаводе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в парикмахерской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в салоне самолета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в квартире хронического носителя брюшнотифозных бактерий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30.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ЗАКЛЮЧИТЕЛЬНУЮ ДЕЗИНФЕКЦИЮ ПРОВОДЯТ…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 очаге инфекционной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после госпитализации больного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после выздоровления больного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в квартире после смерти больного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при перепрофилировании инфекционного отделения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31.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СТЕРИЛИЗАЦИЮ ИЗДЕЛИЙ МЕДИЦИНСКОГО НАЗНАЧЕНИЯ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ОСУЩЕСТВЛЯЮТ СЛЕДУЮЩИМИ МЕТОДАМИ…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термическим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биологическим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радиационным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химическим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бактериологическим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32.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 ГЛАСПЕРДЕНОВОМ СТЕРИЛИЗАТОРЕ МОГУТ БЫТЬ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ОБРАБОТАНЫ 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боры зубные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головки алмазные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скальпели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корневые иглы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резиновые перчатки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33.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ИНФИЦИРОВАНИЕ МЕДИЦИНСКОГО ПЕРСОНАЛА ВИЧ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ВОЗМОЖНО ПРИ…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проведении парентеральных процедур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оперативных вмешательствах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рентгенологическом исследовании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удалении зубного камня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подготовке полости рта к протезированию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34.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ПОПАДАНИИ КРОВИ ПАЦИЕНТА 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КОНЪЮНКТИВУ ГЛАЗ СТОМАТОЛОГА ПРИ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ПРОВЕДЕНИИ СТОМАТОЛОГИЧЕСКОЙ ПРОЦЕДУРЫ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СЛЕДУЕТ ПРОМЫТЬ ГЛАЗА…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проточной водой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0,05% раствором перманганата калия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10% раствор сульфацил-натрия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2% раствор бикарбоната натрия (сода двууглекислая)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1% раствор борной кислоты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35.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ПРИЧИНАМИ РОСТА ВНУТРИБОЛЬНИЧНЫХ ИНФЕКЦИЙ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ЯВЛЯЮТСЯ…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увеличение числа пациентов группы риска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создание крупных многопрофильных больничных комплексов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использование одноразового медицинского инструментария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формирование госпитальных штаммов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увеличение числа инвазивных манипуляций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36.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ПРИЗНАКИ, ХАРАКТЕРНЫЕ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_________ДЛЯ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«ГОСПИТАЛЬНОГО ШТАМ-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МА» ВОЗБУДИТЕЛЯ ВНУТРИБОЛЬНИЧНЫХ ИНФЕКЦИЙ…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фагорезистентность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резистентность к антибиотикам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чувствительность к антибиотикам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устойчивость к дезинфектантам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устойчивость на объектах внешней среды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37.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ФАКТОРАМИ РИСКА ВОЗНИКНОВЕНИЯ ВБИ ЯВЛЯЮТСЯ…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длительность госпитализации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пол госпитализированных больных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возраст больных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число инструментальных вмешательств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наличие сопутствующих заболеваний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38.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МАНИПУЛЯЦИИ И ПРОЦЕДУРЫ, ПОТЕНЦИАЛЬНО ОПАСНЫЕ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ДЛЯ ВНУТРИБОЛЬНИЧНОГО ЗАРАЖЕНИЯ…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оперативное вмешательство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инъекции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катетеризация мочевого пузыря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гастроскопия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электрофорез на поясничный отдел позвоночника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39.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ИСТОЧНИКАМИ ВОЗБУДИТЕЛЯ ВНУТРИБОЛЬНИЧНОЙ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ИНФЕКЦИИ ЯВЛЯЮТСЯ…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воздух палаты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предметы ухода за больным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медицинский инструментарий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пациенты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медицинский персонал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40.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 ЦЕЛЬЮ ПРЕДУПРЕЖДЕНИЯ ВНУТРИБОЛЬНИЧЕОЙ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ИНФЕКЦИИ НЕОБХОДИМО…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соблюдение санитарно-гигиенического режима в отделениях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проведение дезинфекции и стерилизации медицинского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инструментария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контролировать здоровье медицинского персонала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регулярное назначение медицинскому персоналу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антибактериальных препаратов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проведение дезинфекции постельных принадлежностей больных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41.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ИСТОЧНИКОМ ВОЗБУДИТЕЛЯ ВНУТРИБОЛЬНИЧНОЙ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ИНФЕКЦИИ МОГУТ БЫТЬ 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больные, поступающие в период инкубации инфекционной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бактерионосители среди медицинских работников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аппаратура для жизнеобеспечения больных в реанимации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медицинский инструментарий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медицинские работники при наличии у них нераспознанной болезни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42.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АРТИФИЦИАЛЬНЫЙ МЕХАНИЗМ ПЕРЕДАЧИ ВОЗБУДИТЕЛЯ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ВНУТРИБОЛЬНИЧНОЙ ИНФЕКЦИИ МОЖЕТ РЕАЛИЗОВАТЬСЯ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 ПРОВЕДЕНИИ 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инъекций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трансфузий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операций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дезинфекции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эндоскопии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43.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К ВНУТРИБОЛЬНИЧНОЙ ИНФЕКЦИИ ОТНОСЯТ…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любое клинически распознаваемое инфекционное заболевание,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возникающее у пациентов в результате их пребывания в стационаре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инфекционное заболевание, возникшее у пациента в результате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посещения поликлиники (процедурного, стоматологических кабинетов)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любое инфекционное заболевание медицинского работника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инфекционное заболевание медицинского персонала, возникшее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вследствие его работы в ЛПУ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инфекционное заболевание у ребенка в детском дошкольном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учреждении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54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44.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ВНУТРИБОЛЬНИЧНОЙ ИНФЕКЦИЕЙ ЯВЛЯЕТСЯ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ЗАБОЛЕВАНИЕ, ВОЗНИКШЕЕ ВСЛЕДСТВИЕ ЗАРАЖЕНИЯ 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 стационаре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в процедурном кабинете поликлиники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при проведении эндоскопического исследования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при парентеральном употреблении наркотиков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при переливании крови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45.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НА РОСТ ЗАБОЛЕВАЕМОСТИ ВНУТРИБОЛЬНИЧНОЙ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ИНФЕКЦИЕЙ ВЛИЯЕТ…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строительство многопрофильных стационаров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нарушения санитарно-гигиенического и противоэпидемического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режима в стационарах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использование одноразовых систем для медицинских манипуляций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широкое бесконтрольное применение антибиотиков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появление госпитальных штаммов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46.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ПРИЧИНАМИ РОСТА ВНУТРИБОЛЬНИЧНОЙ ИНФЕКЦИИ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ЯВЛЯЮТСЯ …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увеличение числа госпитализированных больных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создание крупных многопрофильных больничных комплексов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увеличение числа парентеральных и других инструментальных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манипуляций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использование одноразовых систем для медицинских манипуляций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недостаточный контроль за дезинфекцией инструментария, постельных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принадлежностей и воздуха больничных помещений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47.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МЕРОПРИЯТИЯ ПО ПРОФИЛАКТИКЕ ЗАРАЖЕНИЯ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МЕДИЦИНСКОГО ПЕРСОНАЛА ВБИ: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применение средств индивидуальной защиты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lastRenderedPageBreak/>
        <w:t>б) вакцинация медицинских работников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повышение неспецифической невосприимчивости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антибактериальная терапия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защита травмированной поверхности кожи медицинского работника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лейкопластырем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48.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В СЛУЧАЕ АВАРИЙНОЙ СИТУАЦИИ НА РАБОЧЕМ МЕСТЕ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НЕОБХОДИМО: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сообщить о произошедшем заведующему отделением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произвести запись в журнале «учёта аварийных ситуаций»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составить акт о несчастном случае на производстве в трех экземплярах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обратиться __________за консультацией в территориальный отдел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Роспотребнадзора не позднее 72 часов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обратиться за консультацией в региональный центр по борьбе и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профилактике ВИЧ/СПИДа не позднее 36 часов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49.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К АВАРИЙНОЙ СИТУАЦИИ В УСЛОВИЯХ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СТОМАТОЛОГИЧЕСКОГО СТАЦИОНАРА ОТНОСЯТ: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повреждение кожных покровов в результате пореза или укола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попадание крови или другой биологической жидкости пациента 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рабочую одежду медицинского персонала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попадание крови или другой биологической жидкости пациента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на слизистые оболочки глаз, носа и полости рта стоматологу,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попадание крови или другой биологической жидкости пациента на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открытые части тела медицинского персонала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нанесение укушенных ран пациентами медицинскому персоналу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 xml:space="preserve">50. </w:t>
      </w: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СТЕРИЛЬНЫЙ МАНИПУЛЯЦИОННЫЙ СТОЛ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СТОМАТОЛОГИЧЕСКОМ КАБИНЕТЕ НАКРЫВАЕТСЯ: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а) в начале рабочей смены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б) заново после каждого пациента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в) на 3 часа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г) на 6 часов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д) на 12 часов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ОТВЕТЫ К ТЕСТАМ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1 в 11 б 21 а,б 31 а,в,г 41 а,б,д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2 а 12 г 22 а,б,в,д 32 а,б,г 42 а,б,в,д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3 в 13 а,б,г,д 23 а,б,в,г 33 а,б,г,д 43 а,б,г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4 г 14 г 24 в,г 34 а 44 а,б,в,д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5 в 15 д 25 б 35 а,б,г,д 45 а,б,г,д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6 в 16 а 26 а,б,в,д 36 а,б,г,д, 46 а,б,в,д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7 а,б,в,г 17 а 27 а,б,г,д 37 а,в,г,д, 47 а,б,в,д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8 а,б,в,д 18 а 28 г 38 а,б,в,г, 48 а,б,в,д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9 а,б,г,д 19 б 29 а,б,в,г 39 г,д 49 а,в,г,д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b/>
          <w:bCs/>
          <w:sz w:val="24"/>
          <w:szCs w:val="24"/>
        </w:rPr>
        <w:t>10 б 20 г 30 б,в,г,д 40 а,б,в,д 50 а,г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Арутюнов С.Д., Царев В.Н., Остроухова А.А.. Основы применения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современных методов стерилизации и дезинфекции в стоматологической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практике. Учебное пособие. – М., 2003. – 74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Внутрибольничные инфекции в хирургической стоматологии. / В.С.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Агапов, С.В. Тарасенко, Г.М. Трухина, А.М. Лакшин. – М.: Медицина,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2002. – 255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Дезинфекция. Дезинсекция. Дератизация: руководство для студентов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медицинских вузов и врачей / В.В. Шкарин. – Н. Новгород. - 2006. –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580с.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Катаева В.А. Профилактика внутрибольничных инфекций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стоматологических поликлиниках. Учеб. пособие для студентов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стоматологического факультета. – М., 1989. – 20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Катаева В.А. Труд и здоровье врача-стоматолога. – М.: Медицина, 2002.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– 208с.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Организация санитарно-противоэпидемического, дезинфекционно-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стерилизационного режимов и профилактика профессиональных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заражений медицинского персонала в стоматологических поликлиниках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(кабинетах). Практическое руководство. / Е.Б. Иванова, Э.М. Толмачева,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А.А. Шапошников и др. – М.: Хризостом, 2001. – 104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Плазменная стерилизация стоматологического инструментария.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для студентов, ординаторов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стоматологических факультетов и врачей стоматологов/ С.Д. Арутюнов,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В.Н. Царев, А.А. Остроухова и др. – М., ГОУ ВУНМЦ – 2001. – 22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Профилактика ВИЧ/СПИДа в стоматологической практике.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Медицинские рекомендации. / И.М. Рабинович, А.А. Голиусов, К.Г.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Гуревич, Е.Г. Фабрикант, Ю.В. Мартынов. – М., 2006. – 84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Санитарно-гигиенический режим, дезинфекция и стерилизация в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стоматологических учреждениях. Учебное пособие./ А.А. Остроухова,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С.Д. Арутюнов, В.Н. Царев и др. – М., 2006. – 51 с.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B671EA">
        <w:rPr>
          <w:rFonts w:ascii="Times New Roman" w:eastAsia="TimesNewRomanPSMT" w:hAnsi="Times New Roman" w:cs="Times New Roman"/>
          <w:sz w:val="24"/>
          <w:szCs w:val="24"/>
        </w:rPr>
        <w:t>Ющук Н.Д., Мартынов Ю.В. Эпидемиология: Учеб. пособие. – М.:</w:t>
      </w:r>
    </w:p>
    <w:p w:rsidR="00B671EA" w:rsidRPr="00B671EA" w:rsidRDefault="00B671EA" w:rsidP="00B671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671EA">
        <w:rPr>
          <w:rFonts w:ascii="Times New Roman" w:eastAsia="TimesNewRomanPSMT" w:hAnsi="Times New Roman" w:cs="Times New Roman"/>
          <w:sz w:val="24"/>
          <w:szCs w:val="24"/>
        </w:rPr>
        <w:t>Медицина, 2003. – 448с.</w:t>
      </w:r>
    </w:p>
    <w:sectPr w:rsidR="00B671EA" w:rsidRPr="00B671EA" w:rsidSect="005D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671EA"/>
    <w:rsid w:val="002E5B2D"/>
    <w:rsid w:val="005D4607"/>
    <w:rsid w:val="00935F5E"/>
    <w:rsid w:val="00B671EA"/>
    <w:rsid w:val="00FD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10232</Words>
  <Characters>58328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68424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SZGMUPC</dc:creator>
  <cp:keywords/>
  <dc:description/>
  <cp:lastModifiedBy>SZGMUPC</cp:lastModifiedBy>
  <cp:revision>1</cp:revision>
  <dcterms:created xsi:type="dcterms:W3CDTF">2013-03-20T08:10:00Z</dcterms:created>
  <dcterms:modified xsi:type="dcterms:W3CDTF">2013-03-20T10:34:00Z</dcterms:modified>
</cp:coreProperties>
</file>