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9B" w:rsidRPr="001B239B" w:rsidRDefault="001B239B" w:rsidP="001B239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1"/>
          <w:szCs w:val="31"/>
          <w:lang w:eastAsia="ru-RU"/>
        </w:rPr>
      </w:pPr>
      <w:r w:rsidRPr="001B239B">
        <w:rPr>
          <w:rFonts w:ascii="Verdana" w:eastAsia="Times New Roman" w:hAnsi="Verdana" w:cs="Times New Roman"/>
          <w:b/>
          <w:bCs/>
          <w:kern w:val="36"/>
          <w:sz w:val="31"/>
          <w:szCs w:val="31"/>
          <w:lang w:eastAsia="ru-RU"/>
        </w:rPr>
        <w:t>Министерство образования и науки Российской Федерации</w:t>
      </w:r>
    </w:p>
    <w:p w:rsidR="001B239B" w:rsidRPr="001B239B" w:rsidRDefault="001B239B" w:rsidP="001B2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1B239B" w:rsidRPr="001B239B" w:rsidRDefault="001B239B" w:rsidP="001B2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239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ПИСЬМО № АК-347/06 от 25.02.2015</w:t>
      </w:r>
    </w:p>
    <w:p w:rsidR="001B239B" w:rsidRPr="001B239B" w:rsidRDefault="001B239B" w:rsidP="001B2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6"/>
        <w:gridCol w:w="3817"/>
      </w:tblGrid>
      <w:tr w:rsidR="001B239B" w:rsidRPr="001B239B" w:rsidTr="001B239B">
        <w:trPr>
          <w:tblCellSpacing w:w="7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39B" w:rsidRPr="001B239B" w:rsidRDefault="001B239B" w:rsidP="001B239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239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39B" w:rsidRPr="001B239B" w:rsidRDefault="001B239B" w:rsidP="001B239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239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Органы государственной власти</w:t>
            </w:r>
            <w:r w:rsidRPr="001B239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субъектов Российской Федерации</w:t>
            </w:r>
            <w:r w:rsidRPr="001B239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в сфере образования</w:t>
            </w:r>
          </w:p>
        </w:tc>
      </w:tr>
      <w:tr w:rsidR="001B239B" w:rsidRPr="001B239B" w:rsidTr="001B239B">
        <w:trPr>
          <w:tblCellSpacing w:w="7" w:type="dxa"/>
        </w:trPr>
        <w:tc>
          <w:tcPr>
            <w:tcW w:w="3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39B" w:rsidRPr="001B239B" w:rsidRDefault="001B239B" w:rsidP="001B239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239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 МЕРАХ ПО ТРУДОУСТРОЙСТВУ ПРОТОКОЛ ЗАСЕДАНИЯ МЕЖВЕДОМСТВЕННОЙ РАБОЧЕЙ ГРУППЫ ПО МОНИТОРИНГУ СИТУАЦИИ НА РЫНКЕ ТРУДА В РАЗРЕЗЕ СУБЪЕКТОВ РОССИЙСКОЙ ФЕДЕРАЦИИ ОТ 23 ЯНВАРЯ 2015 Г. № 3, РАЗДЕЛ I, ПУНКТ 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39B" w:rsidRPr="001B239B" w:rsidRDefault="001B239B" w:rsidP="001B239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239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1B239B" w:rsidRPr="001B239B" w:rsidRDefault="001B239B" w:rsidP="001B23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соответствии с протоколом заседания Межведомственной рабочей группы по мониторингу ситуации на рынке труда в разрезе субъектов Российской Федерации </w:t>
      </w:r>
      <w:proofErr w:type="spellStart"/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t>Минобрнауки</w:t>
      </w:r>
      <w:proofErr w:type="spellEnd"/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России совместно с заинтересованными федеральными органами исполнительной власти, органами государственной власти субъектов Российской Федерации, образовательными организациями поручено организовать работу по содействию трудоустройству выпускников образовательных организаций высшего образования и профессиональных образовательных организаций </w:t>
      </w:r>
      <w:proofErr w:type="gramStart"/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( </w:t>
      </w:r>
      <w:proofErr w:type="gramEnd"/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t>далее образовательные организации), в том числе обеспечив индивидуальный учет и разработку перспективных планов профессионального развития.</w:t>
      </w:r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В </w:t>
      </w:r>
      <w:proofErr w:type="gramStart"/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t>целях</w:t>
      </w:r>
      <w:proofErr w:type="gramEnd"/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исполнения указанного поручения необходимо определить в качестве базового центра содействию трудоустройства выпускников (далее - центр) одну из профессиональных образовательных организаций субъекта Российской Федерации.</w:t>
      </w:r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Основные направления деятельности центра: </w:t>
      </w:r>
    </w:p>
    <w:p w:rsidR="001B239B" w:rsidRPr="001B239B" w:rsidRDefault="001B239B" w:rsidP="001B2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t>координация и методическая поддержка деятельности профессиональных образовательных организаций субъекта Российской Федерации по содействию трудоустройству выпускников;</w:t>
      </w:r>
    </w:p>
    <w:p w:rsidR="001B239B" w:rsidRPr="001B239B" w:rsidRDefault="001B239B" w:rsidP="001B2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t>мониторинг деятельности центров содействия трудоустройству выпускников в профессиональных образовательных организациях субъекта Российской Федерации;</w:t>
      </w:r>
    </w:p>
    <w:p w:rsidR="001B239B" w:rsidRPr="001B239B" w:rsidRDefault="001B239B" w:rsidP="001B2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t>взаимодействие центра со службами занятости субъекта Российской Федерации;</w:t>
      </w:r>
    </w:p>
    <w:p w:rsidR="001B239B" w:rsidRPr="001B239B" w:rsidRDefault="001B239B" w:rsidP="001B2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t>подготовка методических материалов по содействию трудоустройству выпускников и распространение лучших практик среди профессиональных образовательных организаций субъекта Российской Федерации;</w:t>
      </w:r>
    </w:p>
    <w:p w:rsidR="001B239B" w:rsidRPr="001B239B" w:rsidRDefault="001B239B" w:rsidP="001B2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организация взаимодействия с </w:t>
      </w:r>
      <w:proofErr w:type="spellStart"/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t>Минобрнауки</w:t>
      </w:r>
      <w:proofErr w:type="spellEnd"/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России по </w:t>
      </w:r>
      <w:proofErr w:type="gramStart"/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t>указанным</w:t>
      </w:r>
      <w:proofErr w:type="gramEnd"/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вопросам.</w:t>
      </w:r>
    </w:p>
    <w:p w:rsidR="001B239B" w:rsidRPr="001B239B" w:rsidRDefault="001B239B" w:rsidP="001B239B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Информацию о центре необходимо представить в </w:t>
      </w:r>
      <w:proofErr w:type="spellStart"/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t>Минобрнауки</w:t>
      </w:r>
      <w:proofErr w:type="spellEnd"/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России (Департамент государственной политики в сфере подготовки рабочих кадров и ДПО) и по адресу электронной почты </w:t>
      </w:r>
      <w:proofErr w:type="spellStart"/>
      <w:r w:rsidRPr="001B239B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ibragimova-ev@mon</w:t>
      </w:r>
      <w:proofErr w:type="spellEnd"/>
      <w:r w:rsidRPr="001B239B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. gov.ru</w:t>
      </w:r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 форме согласно приложению к настоящему письму в срок до 4 марта 2015 года. </w:t>
      </w:r>
    </w:p>
    <w:tbl>
      <w:tblPr>
        <w:tblW w:w="495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7"/>
        <w:gridCol w:w="3511"/>
      </w:tblGrid>
      <w:tr w:rsidR="001B239B" w:rsidRPr="001B239B" w:rsidTr="001B239B">
        <w:trPr>
          <w:tblCellSpacing w:w="7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39B" w:rsidRPr="001B239B" w:rsidRDefault="001B239B" w:rsidP="001B239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239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Министра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39B" w:rsidRPr="001B239B" w:rsidRDefault="001B239B" w:rsidP="001B239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239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А.А. Климов</w:t>
            </w:r>
          </w:p>
        </w:tc>
      </w:tr>
    </w:tbl>
    <w:p w:rsidR="001B239B" w:rsidRPr="001B239B" w:rsidRDefault="001B239B" w:rsidP="001B23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 </w:t>
      </w:r>
    </w:p>
    <w:p w:rsidR="001B239B" w:rsidRPr="001B239B" w:rsidRDefault="001B239B" w:rsidP="001B239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t>Приложение</w:t>
      </w:r>
    </w:p>
    <w:p w:rsidR="001B239B" w:rsidRPr="001B239B" w:rsidRDefault="001B239B" w:rsidP="001B239B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t>Информация об опорно-методическом центре проведения работы по содействию трудоустройству выпускников</w:t>
      </w:r>
      <w:r w:rsidRPr="001B239B">
        <w:rPr>
          <w:rFonts w:ascii="Verdana" w:eastAsia="Times New Roman" w:hAnsi="Verdana" w:cs="Times New Roman"/>
          <w:sz w:val="18"/>
          <w:szCs w:val="18"/>
          <w:lang w:eastAsia="ru-RU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1501"/>
        <w:gridCol w:w="2194"/>
        <w:gridCol w:w="1914"/>
        <w:gridCol w:w="1734"/>
      </w:tblGrid>
      <w:tr w:rsidR="001B239B" w:rsidRPr="001B239B" w:rsidTr="001B239B">
        <w:trPr>
          <w:tblCellSpacing w:w="0" w:type="dxa"/>
        </w:trPr>
        <w:tc>
          <w:tcPr>
            <w:tcW w:w="15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39B" w:rsidRPr="001B239B" w:rsidRDefault="001B239B" w:rsidP="001B239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239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Наименование субъекта Российской Федерации</w:t>
            </w:r>
          </w:p>
        </w:tc>
      </w:tr>
      <w:tr w:rsidR="001B239B" w:rsidRPr="001B239B" w:rsidTr="001B239B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39B" w:rsidRPr="001B239B" w:rsidRDefault="001B239B" w:rsidP="001B239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239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Полное наименование профессиональной образовательной </w:t>
            </w:r>
            <w:r w:rsidRPr="001B239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организации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39B" w:rsidRPr="001B239B" w:rsidRDefault="001B239B" w:rsidP="001B239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239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Почтовый адрес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39B" w:rsidRPr="001B239B" w:rsidRDefault="001B239B" w:rsidP="001B239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239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ФИО руководителя профессиональной образовательной организации, </w:t>
            </w:r>
            <w:r w:rsidRPr="001B239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телефон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39B" w:rsidRPr="001B239B" w:rsidRDefault="001B239B" w:rsidP="001B239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239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ФИО ответственного сотрудника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39B" w:rsidRPr="001B239B" w:rsidRDefault="001B239B" w:rsidP="001B239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239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Контактные телефоны (городской мобильный), </w:t>
            </w:r>
            <w:r w:rsidRPr="001B239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адрес электронной почты</w:t>
            </w:r>
          </w:p>
        </w:tc>
      </w:tr>
    </w:tbl>
    <w:p w:rsidR="006861FA" w:rsidRDefault="006861FA">
      <w:bookmarkStart w:id="0" w:name="_GoBack"/>
      <w:bookmarkEnd w:id="0"/>
    </w:p>
    <w:sectPr w:rsidR="0068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1988"/>
    <w:multiLevelType w:val="multilevel"/>
    <w:tmpl w:val="7428A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DC"/>
    <w:rsid w:val="001B239B"/>
    <w:rsid w:val="003D4ADC"/>
    <w:rsid w:val="0068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70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7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298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289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16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2279</Characters>
  <Application>Microsoft Office Word</Application>
  <DocSecurity>0</DocSecurity>
  <Lines>18</Lines>
  <Paragraphs>5</Paragraphs>
  <ScaleCrop>false</ScaleCrop>
  <Company>SZGMU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Шейдина Маргарита Михайловна</dc:creator>
  <cp:keywords/>
  <dc:description/>
  <cp:lastModifiedBy>Шейдина Маргарита Михайловна</cp:lastModifiedBy>
  <cp:revision>2</cp:revision>
  <dcterms:created xsi:type="dcterms:W3CDTF">2016-02-24T12:59:00Z</dcterms:created>
  <dcterms:modified xsi:type="dcterms:W3CDTF">2016-02-24T13:01:00Z</dcterms:modified>
</cp:coreProperties>
</file>