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12" w:rsidRDefault="003B6148" w:rsidP="00E2026C">
      <w:pPr>
        <w:spacing w:after="0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3290272" cy="2190466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ов А.С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035" cy="219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148" w:rsidRDefault="003B6148" w:rsidP="00E2026C">
      <w:pPr>
        <w:spacing w:after="0"/>
        <w:rPr>
          <w:b/>
          <w:bCs/>
        </w:rPr>
      </w:pPr>
      <w:bookmarkStart w:id="0" w:name="_GoBack"/>
      <w:bookmarkEnd w:id="0"/>
    </w:p>
    <w:p w:rsidR="002C1F12" w:rsidRDefault="00352115" w:rsidP="00E2026C">
      <w:pPr>
        <w:spacing w:after="0"/>
        <w:rPr>
          <w:b/>
          <w:bCs/>
        </w:rPr>
      </w:pPr>
      <w:r>
        <w:rPr>
          <w:b/>
          <w:bCs/>
        </w:rPr>
        <w:t>Попов Алексей Степанович</w:t>
      </w:r>
    </w:p>
    <w:p w:rsidR="00352115" w:rsidRDefault="00B01994" w:rsidP="00352115">
      <w:pPr>
        <w:spacing w:after="0"/>
      </w:pPr>
      <w:r>
        <w:rPr>
          <w:b/>
          <w:bCs/>
        </w:rPr>
        <w:t>З</w:t>
      </w:r>
      <w:r w:rsidR="00420ABD" w:rsidRPr="00420ABD">
        <w:rPr>
          <w:b/>
          <w:bCs/>
        </w:rPr>
        <w:t>анимаемая должность</w:t>
      </w:r>
      <w:r w:rsidR="00420ABD" w:rsidRPr="00420ABD">
        <w:t xml:space="preserve"> — </w:t>
      </w:r>
      <w:r w:rsidR="00420ABD">
        <w:t>доцент</w:t>
      </w:r>
      <w:r w:rsidR="00420ABD" w:rsidRPr="00420ABD">
        <w:t xml:space="preserve"> кафедры </w:t>
      </w:r>
      <w:r w:rsidR="00420ABD">
        <w:t>биологической и общей химии</w:t>
      </w:r>
      <w:r w:rsidR="00420ABD" w:rsidRPr="00420ABD">
        <w:t>.</w:t>
      </w:r>
      <w:r w:rsidR="00420ABD" w:rsidRPr="00420ABD">
        <w:br/>
      </w:r>
      <w:r w:rsidR="00352115" w:rsidRPr="00352115">
        <w:rPr>
          <w:b/>
        </w:rPr>
        <w:t>Направление подготовки.</w:t>
      </w:r>
      <w:r w:rsidR="00352115">
        <w:t xml:space="preserve"> Окончил химический факультет СПбГУ в 1987.</w:t>
      </w:r>
    </w:p>
    <w:p w:rsidR="00352115" w:rsidRDefault="00352115" w:rsidP="00352115">
      <w:pPr>
        <w:spacing w:after="0"/>
      </w:pPr>
      <w:r>
        <w:t xml:space="preserve">Защитил диссертацию «Теоретическое </w:t>
      </w:r>
      <w:proofErr w:type="spellStart"/>
      <w:r>
        <w:t>квантовохимическое</w:t>
      </w:r>
      <w:proofErr w:type="spellEnd"/>
      <w:r>
        <w:t xml:space="preserve"> исследование влияния заместителей на структуру и энергетические характеристики трехчленных азотсодержащих циклов мон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</w:t>
      </w:r>
      <w:proofErr w:type="spellEnd"/>
      <w:r>
        <w:t xml:space="preserve">- и </w:t>
      </w:r>
      <w:proofErr w:type="spellStart"/>
      <w:r>
        <w:t>триазиридинов</w:t>
      </w:r>
      <w:proofErr w:type="spellEnd"/>
      <w:r>
        <w:t>», кандидат химических наук (1993), доцент (1998).</w:t>
      </w:r>
      <w:r w:rsidRPr="00352115">
        <w:t xml:space="preserve"> </w:t>
      </w:r>
      <w:r>
        <w:t>Сотрудник кафедры химии СЗГМУ (</w:t>
      </w:r>
      <w:proofErr w:type="spellStart"/>
      <w:r>
        <w:t>СПбГМА</w:t>
      </w:r>
      <w:proofErr w:type="spellEnd"/>
      <w:r>
        <w:t xml:space="preserve">) им. </w:t>
      </w:r>
      <w:proofErr w:type="spellStart"/>
      <w:r>
        <w:t>И.И.Мечникова</w:t>
      </w:r>
      <w:proofErr w:type="spellEnd"/>
      <w:r>
        <w:t xml:space="preserve"> с 1994 г.</w:t>
      </w:r>
    </w:p>
    <w:p w:rsidR="00352115" w:rsidRPr="00352115" w:rsidRDefault="00352115" w:rsidP="00352115">
      <w:pPr>
        <w:spacing w:after="0"/>
        <w:rPr>
          <w:b/>
        </w:rPr>
      </w:pPr>
      <w:r w:rsidRPr="00352115">
        <w:rPr>
          <w:b/>
        </w:rPr>
        <w:t>Области научных интересов:</w:t>
      </w:r>
    </w:p>
    <w:p w:rsidR="00352115" w:rsidRDefault="00352115" w:rsidP="00352115">
      <w:pPr>
        <w:spacing w:after="0"/>
      </w:pPr>
      <w:r>
        <w:t xml:space="preserve">неэмпирические </w:t>
      </w:r>
      <w:proofErr w:type="spellStart"/>
      <w:r>
        <w:t>квантовохимические</w:t>
      </w:r>
      <w:proofErr w:type="spellEnd"/>
      <w:r>
        <w:t xml:space="preserve"> расчеты напряженных </w:t>
      </w:r>
      <w:proofErr w:type="spellStart"/>
      <w:r>
        <w:t>гетероциклов</w:t>
      </w:r>
      <w:proofErr w:type="spellEnd"/>
      <w:r>
        <w:t xml:space="preserve">, кинетика СН-кислотности органических соединений и компьютерное моделирование процессов </w:t>
      </w:r>
      <w:proofErr w:type="spellStart"/>
      <w:r>
        <w:t>дейтерообмена</w:t>
      </w:r>
      <w:proofErr w:type="spellEnd"/>
      <w:r>
        <w:t xml:space="preserve">, таутомерия </w:t>
      </w:r>
      <w:proofErr w:type="spellStart"/>
      <w:r>
        <w:t>полигидроксипиримидинов</w:t>
      </w:r>
      <w:proofErr w:type="spellEnd"/>
      <w:r>
        <w:t xml:space="preserve">, </w:t>
      </w:r>
      <w:proofErr w:type="spellStart"/>
      <w:r>
        <w:t>квантовохимические</w:t>
      </w:r>
      <w:proofErr w:type="spellEnd"/>
      <w:r>
        <w:t xml:space="preserve"> расчеты водосодержащих флюидов.</w:t>
      </w:r>
    </w:p>
    <w:p w:rsidR="00352115" w:rsidRDefault="00352115" w:rsidP="00352115">
      <w:pPr>
        <w:spacing w:after="0"/>
      </w:pPr>
      <w:r w:rsidRPr="00352115">
        <w:rPr>
          <w:b/>
        </w:rPr>
        <w:t>Публикации.</w:t>
      </w:r>
      <w:r>
        <w:t xml:space="preserve"> Автор более 50 научных публикаций в журналах РАН, иностранных изданиях и др.</w:t>
      </w:r>
    </w:p>
    <w:p w:rsidR="00352115" w:rsidRDefault="00352115" w:rsidP="00352115">
      <w:pPr>
        <w:spacing w:after="0"/>
      </w:pPr>
      <w:r>
        <w:t>Монография</w:t>
      </w:r>
      <w:r w:rsidRPr="00352115">
        <w:rPr>
          <w:lang w:val="en-US"/>
        </w:rPr>
        <w:t xml:space="preserve">: </w:t>
      </w:r>
      <w:proofErr w:type="gramStart"/>
      <w:r w:rsidRPr="00352115">
        <w:rPr>
          <w:lang w:val="en-US"/>
        </w:rPr>
        <w:t xml:space="preserve">Valery I. </w:t>
      </w:r>
      <w:proofErr w:type="spellStart"/>
      <w:r w:rsidRPr="00352115">
        <w:rPr>
          <w:lang w:val="en-US"/>
        </w:rPr>
        <w:t>Slesarev</w:t>
      </w:r>
      <w:proofErr w:type="spellEnd"/>
      <w:r w:rsidRPr="00352115">
        <w:rPr>
          <w:lang w:val="en-US"/>
        </w:rPr>
        <w:t xml:space="preserve">; Alexey S. Popov; Vadim M. </w:t>
      </w:r>
      <w:proofErr w:type="spellStart"/>
      <w:r w:rsidRPr="00352115">
        <w:rPr>
          <w:lang w:val="en-US"/>
        </w:rPr>
        <w:t>Okun</w:t>
      </w:r>
      <w:proofErr w:type="spellEnd"/>
      <w:r w:rsidRPr="00352115">
        <w:rPr>
          <w:lang w:val="en-US"/>
        </w:rPr>
        <w:t>.</w:t>
      </w:r>
      <w:proofErr w:type="gramEnd"/>
      <w:r w:rsidRPr="00352115">
        <w:rPr>
          <w:lang w:val="en-US"/>
        </w:rPr>
        <w:t xml:space="preserve"> «</w:t>
      </w:r>
      <w:proofErr w:type="spellStart"/>
      <w:r w:rsidRPr="00352115">
        <w:rPr>
          <w:lang w:val="en-US"/>
        </w:rPr>
        <w:t>Tautomerism</w:t>
      </w:r>
      <w:proofErr w:type="spellEnd"/>
      <w:r w:rsidRPr="00352115">
        <w:rPr>
          <w:lang w:val="en-US"/>
        </w:rPr>
        <w:t xml:space="preserve"> of </w:t>
      </w:r>
      <w:proofErr w:type="spellStart"/>
      <w:r w:rsidRPr="00352115">
        <w:rPr>
          <w:lang w:val="en-US"/>
        </w:rPr>
        <w:t>polyhydroxypyrymidines</w:t>
      </w:r>
      <w:proofErr w:type="spellEnd"/>
      <w:r w:rsidRPr="00352115">
        <w:rPr>
          <w:lang w:val="en-US"/>
        </w:rPr>
        <w:t xml:space="preserve">» // Targets in heterocyclic systems. </w:t>
      </w:r>
      <w:r>
        <w:t xml:space="preserve">1998, </w:t>
      </w:r>
      <w:proofErr w:type="spellStart"/>
      <w:r>
        <w:t>vol</w:t>
      </w:r>
      <w:proofErr w:type="spellEnd"/>
      <w:r>
        <w:t>. 2, 309 p.</w:t>
      </w:r>
    </w:p>
    <w:p w:rsidR="00432E3B" w:rsidRDefault="00352115" w:rsidP="00352115">
      <w:pPr>
        <w:spacing w:after="0"/>
      </w:pPr>
      <w:r>
        <w:t xml:space="preserve">Составитель рабочих программ по дисциплинам «Химия», «Общая химия, биоорганическая химия», «Медицинская химия. Биохимия» для направлений подготовки: лечебное дело, медико-профилактическое дело, стоматология и педиатрия. </w:t>
      </w:r>
    </w:p>
    <w:p w:rsidR="00352115" w:rsidRDefault="00352115" w:rsidP="00352115">
      <w:pPr>
        <w:spacing w:after="0"/>
      </w:pPr>
      <w:r>
        <w:t>Автор учебных пособий: «Общая и биофизическая химия. Часть 1». — СПб, 2015. Часть 2. — СПб, 2017.</w:t>
      </w:r>
    </w:p>
    <w:p w:rsidR="00352115" w:rsidRDefault="00352115" w:rsidP="00352115">
      <w:pPr>
        <w:spacing w:after="0"/>
      </w:pPr>
      <w:r>
        <w:t xml:space="preserve">Соавтор учебника: </w:t>
      </w:r>
      <w:proofErr w:type="spellStart"/>
      <w:r>
        <w:t>Слесарев</w:t>
      </w:r>
      <w:proofErr w:type="spellEnd"/>
      <w:r>
        <w:t xml:space="preserve"> В.И., Попов А.С., Андреева И.Н. и др. Химия. Подготовка к экзаменам. — СПб: </w:t>
      </w:r>
      <w:proofErr w:type="spellStart"/>
      <w:r>
        <w:t>Химиздат</w:t>
      </w:r>
      <w:proofErr w:type="spellEnd"/>
      <w:r>
        <w:t>, 2011. — 448 с.</w:t>
      </w:r>
    </w:p>
    <w:p w:rsidR="00420ABD" w:rsidRPr="00420ABD" w:rsidRDefault="00420ABD" w:rsidP="00352115">
      <w:pPr>
        <w:spacing w:after="0"/>
      </w:pPr>
    </w:p>
    <w:p w:rsidR="00F101C7" w:rsidRDefault="00F101C7" w:rsidP="009F3785">
      <w:pPr>
        <w:spacing w:after="0"/>
      </w:pPr>
    </w:p>
    <w:sectPr w:rsidR="00F1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085"/>
    <w:multiLevelType w:val="hybridMultilevel"/>
    <w:tmpl w:val="914EF506"/>
    <w:lvl w:ilvl="0" w:tplc="A516C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D"/>
    <w:rsid w:val="00091085"/>
    <w:rsid w:val="001A31C9"/>
    <w:rsid w:val="002C1F12"/>
    <w:rsid w:val="00352115"/>
    <w:rsid w:val="00354582"/>
    <w:rsid w:val="003B6148"/>
    <w:rsid w:val="00420ABD"/>
    <w:rsid w:val="00432E3B"/>
    <w:rsid w:val="0048500A"/>
    <w:rsid w:val="006C2E3B"/>
    <w:rsid w:val="008C736A"/>
    <w:rsid w:val="00930913"/>
    <w:rsid w:val="009F3785"/>
    <w:rsid w:val="00A90009"/>
    <w:rsid w:val="00B01994"/>
    <w:rsid w:val="00B3102F"/>
    <w:rsid w:val="00BE4576"/>
    <w:rsid w:val="00C075CD"/>
    <w:rsid w:val="00E2026C"/>
    <w:rsid w:val="00E24714"/>
    <w:rsid w:val="00E51323"/>
    <w:rsid w:val="00F101C7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Ирунчик</dc:creator>
  <cp:lastModifiedBy>Чеснокова Елизавета Александровна</cp:lastModifiedBy>
  <cp:revision>20</cp:revision>
  <dcterms:created xsi:type="dcterms:W3CDTF">2019-10-27T18:22:00Z</dcterms:created>
  <dcterms:modified xsi:type="dcterms:W3CDTF">2020-02-03T06:09:00Z</dcterms:modified>
</cp:coreProperties>
</file>