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F" w:rsidRDefault="00B737BF">
      <w:pPr>
        <w:pStyle w:val="ConsPlusTitle"/>
        <w:jc w:val="center"/>
        <w:outlineLvl w:val="0"/>
      </w:pPr>
      <w:r>
        <w:t>ПРАВИТЕЛЬСТВО САНКТ-ПЕТЕРБУРГА</w:t>
      </w:r>
    </w:p>
    <w:p w:rsidR="00B737BF" w:rsidRDefault="00B737BF">
      <w:pPr>
        <w:pStyle w:val="ConsPlusTitle"/>
        <w:jc w:val="center"/>
      </w:pPr>
    </w:p>
    <w:p w:rsidR="00B737BF" w:rsidRDefault="00B737BF">
      <w:pPr>
        <w:pStyle w:val="ConsPlusTitle"/>
        <w:jc w:val="center"/>
      </w:pPr>
      <w:r>
        <w:t>ПОСТАНОВЛЕНИЕ</w:t>
      </w:r>
    </w:p>
    <w:p w:rsidR="00B737BF" w:rsidRDefault="00B737BF">
      <w:pPr>
        <w:pStyle w:val="ConsPlusTitle"/>
        <w:jc w:val="center"/>
      </w:pPr>
      <w:r>
        <w:t>от 28 декабря 2011 г. N 1775</w:t>
      </w:r>
    </w:p>
    <w:p w:rsidR="00B737BF" w:rsidRDefault="00B737BF">
      <w:pPr>
        <w:pStyle w:val="ConsPlusTitle"/>
        <w:jc w:val="center"/>
      </w:pPr>
    </w:p>
    <w:p w:rsidR="00B737BF" w:rsidRDefault="00B737BF">
      <w:pPr>
        <w:pStyle w:val="ConsPlusTitle"/>
        <w:jc w:val="center"/>
      </w:pPr>
      <w:r>
        <w:t>О КОМИССИИ ПО РАЗРАБОТКЕ ТЕРРИТОРИАЛЬНОЙ ПРОГРАММЫ</w:t>
      </w:r>
    </w:p>
    <w:p w:rsidR="00B737BF" w:rsidRDefault="00B737BF">
      <w:pPr>
        <w:pStyle w:val="ConsPlusTitle"/>
        <w:jc w:val="center"/>
      </w:pPr>
      <w:r>
        <w:t>ОБЯЗАТЕЛЬНОГО МЕДИЦИНСКОГО СТРАХОВАНИЯ В САНКТ-ПЕТЕРБУРГЕ</w:t>
      </w:r>
    </w:p>
    <w:p w:rsidR="00B737BF" w:rsidRDefault="00B73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7BF" w:rsidRDefault="00B73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17.04.2012 </w:t>
            </w:r>
            <w:hyperlink r:id="rId5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15.01.2013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24.04.2014 </w:t>
            </w:r>
            <w:hyperlink r:id="rId8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20.05.2016 </w:t>
            </w:r>
            <w:hyperlink r:id="rId10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04.07.2017 </w:t>
            </w:r>
            <w:hyperlink r:id="rId11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16.08.2018 </w:t>
            </w:r>
            <w:hyperlink r:id="rId13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24.01.2019 </w:t>
            </w:r>
            <w:hyperlink r:id="rId1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7BF" w:rsidRDefault="00B737BF">
      <w:pPr>
        <w:pStyle w:val="ConsPlusNormal"/>
      </w:pPr>
    </w:p>
    <w:p w:rsidR="00B737BF" w:rsidRDefault="00B737BF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B737BF" w:rsidRDefault="00B737BF">
      <w:pPr>
        <w:pStyle w:val="ConsPlusNormal"/>
      </w:pPr>
    </w:p>
    <w:p w:rsidR="00B737BF" w:rsidRDefault="00B737BF">
      <w:pPr>
        <w:pStyle w:val="ConsPlusNormal"/>
        <w:ind w:firstLine="540"/>
        <w:jc w:val="both"/>
      </w:pPr>
      <w:r>
        <w:t xml:space="preserve">1. Создать Комиссию по разработке территориальной программы обязательного медицинского страхования в Санкт-Петербурге в </w:t>
      </w:r>
      <w:hyperlink w:anchor="P41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B737BF" w:rsidRDefault="00B737B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04.07.2017 N 553)</w:t>
      </w:r>
    </w:p>
    <w:p w:rsidR="00B737BF" w:rsidRDefault="00B737BF">
      <w:pPr>
        <w:pStyle w:val="ConsPlusNormal"/>
        <w:spacing w:before="220"/>
        <w:ind w:firstLine="540"/>
        <w:jc w:val="both"/>
      </w:pPr>
      <w:r>
        <w:t xml:space="preserve">1-1.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05.06.2020 N 376.</w:t>
      </w:r>
    </w:p>
    <w:p w:rsidR="00B737BF" w:rsidRDefault="00B737B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37BF" w:rsidRDefault="004F1EFD">
      <w:pPr>
        <w:pStyle w:val="ConsPlusNormal"/>
        <w:spacing w:before="220"/>
        <w:ind w:firstLine="540"/>
        <w:jc w:val="both"/>
      </w:pPr>
      <w:hyperlink r:id="rId18" w:history="1">
        <w:r w:rsidR="00B737BF">
          <w:rPr>
            <w:color w:val="0000FF"/>
          </w:rPr>
          <w:t>постановление</w:t>
        </w:r>
      </w:hyperlink>
      <w:r w:rsidR="00B737BF">
        <w:t xml:space="preserve"> Правительства Санкт-Петербурга от 17.03.2005 N 337 "О тарифной комиссии по обязательному медицинскому страхованию";</w:t>
      </w:r>
    </w:p>
    <w:p w:rsidR="00B737BF" w:rsidRDefault="004F1EFD">
      <w:pPr>
        <w:pStyle w:val="ConsPlusNormal"/>
        <w:spacing w:before="220"/>
        <w:ind w:firstLine="540"/>
        <w:jc w:val="both"/>
      </w:pPr>
      <w:hyperlink r:id="rId19" w:history="1">
        <w:r w:rsidR="00B737BF">
          <w:rPr>
            <w:color w:val="0000FF"/>
          </w:rPr>
          <w:t>постановление</w:t>
        </w:r>
      </w:hyperlink>
      <w:r w:rsidR="00B737BF">
        <w:t xml:space="preserve"> Правительства Санкт-Петербурга от 03.08.2006 N 949 "О внесении изменений в постановление Правительства Санкт-Петербурга от 17.03.2005 N 337";</w:t>
      </w:r>
    </w:p>
    <w:p w:rsidR="00B737BF" w:rsidRDefault="004F1EFD">
      <w:pPr>
        <w:pStyle w:val="ConsPlusNormal"/>
        <w:spacing w:before="220"/>
        <w:ind w:firstLine="540"/>
        <w:jc w:val="both"/>
      </w:pPr>
      <w:hyperlink r:id="rId20" w:history="1">
        <w:r w:rsidR="00B737BF">
          <w:rPr>
            <w:color w:val="0000FF"/>
          </w:rPr>
          <w:t>постановление</w:t>
        </w:r>
      </w:hyperlink>
      <w:r w:rsidR="00B737BF">
        <w:t xml:space="preserve"> Правительства Санкт-Петербурга от 12.12.2008 N 1554 "О внесении изменений в постановление Правительства Санкт-Петербурга от 17.03.2005 N 337";</w:t>
      </w:r>
    </w:p>
    <w:p w:rsidR="00B737BF" w:rsidRDefault="004F1EFD">
      <w:pPr>
        <w:pStyle w:val="ConsPlusNormal"/>
        <w:spacing w:before="220"/>
        <w:ind w:firstLine="540"/>
        <w:jc w:val="both"/>
      </w:pPr>
      <w:hyperlink r:id="rId21" w:history="1">
        <w:r w:rsidR="00B737BF">
          <w:rPr>
            <w:color w:val="0000FF"/>
          </w:rPr>
          <w:t>постановление</w:t>
        </w:r>
      </w:hyperlink>
      <w:r w:rsidR="00B737BF">
        <w:t xml:space="preserve"> Правительства Санкт-Петербурга от 24.03.2011 N 371 "О внесении изменений в постановление Правительства Санкт-Петербурга от 17.03.2005 N 337".</w:t>
      </w:r>
    </w:p>
    <w:p w:rsidR="00B737BF" w:rsidRDefault="00B737BF">
      <w:pPr>
        <w:pStyle w:val="ConsPlusNormal"/>
        <w:spacing w:before="220"/>
        <w:ind w:firstLine="540"/>
        <w:jc w:val="both"/>
      </w:pPr>
      <w:r>
        <w:t>3. Постановление вступает в силу с 01.01.2012.</w:t>
      </w:r>
    </w:p>
    <w:p w:rsidR="00B737BF" w:rsidRDefault="00B737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</w:t>
      </w:r>
      <w:proofErr w:type="spellStart"/>
      <w:r>
        <w:t>Эргашева</w:t>
      </w:r>
      <w:proofErr w:type="spellEnd"/>
      <w:r>
        <w:t xml:space="preserve"> О.Н.</w:t>
      </w:r>
    </w:p>
    <w:p w:rsidR="00B737BF" w:rsidRDefault="00B737BF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05.06.2020 N 376)</w:t>
      </w:r>
    </w:p>
    <w:p w:rsidR="00B737BF" w:rsidRDefault="00B737BF">
      <w:pPr>
        <w:pStyle w:val="ConsPlusNormal"/>
      </w:pPr>
    </w:p>
    <w:p w:rsidR="00B737BF" w:rsidRDefault="00B737BF">
      <w:pPr>
        <w:pStyle w:val="ConsPlusNormal"/>
        <w:jc w:val="right"/>
      </w:pPr>
      <w:r>
        <w:t>Губернатор Санкт-Петербурга</w:t>
      </w:r>
    </w:p>
    <w:p w:rsidR="00B737BF" w:rsidRDefault="00B737BF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Pr="004F1EFD" w:rsidRDefault="00B737BF">
      <w:pPr>
        <w:pStyle w:val="ConsPlusNormal"/>
      </w:pPr>
    </w:p>
    <w:p w:rsidR="004F1EFD" w:rsidRDefault="004F1EFD">
      <w:pPr>
        <w:pStyle w:val="ConsPlusNormal"/>
        <w:rPr>
          <w:lang w:val="en-US"/>
        </w:rPr>
      </w:pPr>
    </w:p>
    <w:p w:rsidR="004F1EFD" w:rsidRDefault="004F1EFD">
      <w:pPr>
        <w:pStyle w:val="ConsPlusNormal"/>
        <w:rPr>
          <w:lang w:val="en-US"/>
        </w:rPr>
      </w:pPr>
    </w:p>
    <w:p w:rsidR="004F1EFD" w:rsidRDefault="004F1EFD">
      <w:pPr>
        <w:pStyle w:val="ConsPlusNormal"/>
        <w:rPr>
          <w:lang w:val="en-US"/>
        </w:rPr>
      </w:pPr>
    </w:p>
    <w:p w:rsidR="004F1EFD" w:rsidRPr="004F1EFD" w:rsidRDefault="004F1EFD">
      <w:pPr>
        <w:pStyle w:val="ConsPlusNormal"/>
        <w:rPr>
          <w:lang w:val="en-US"/>
        </w:rPr>
      </w:pPr>
      <w:bookmarkStart w:id="0" w:name="_GoBack"/>
      <w:bookmarkEnd w:id="0"/>
    </w:p>
    <w:p w:rsidR="00B737BF" w:rsidRDefault="00B737BF">
      <w:pPr>
        <w:pStyle w:val="ConsPlusNormal"/>
      </w:pPr>
    </w:p>
    <w:p w:rsidR="00B737BF" w:rsidRDefault="00B737BF">
      <w:pPr>
        <w:pStyle w:val="ConsPlusNormal"/>
        <w:jc w:val="right"/>
        <w:outlineLvl w:val="0"/>
      </w:pPr>
      <w:r>
        <w:lastRenderedPageBreak/>
        <w:t>ПРИЛОЖЕНИЕ N 1</w:t>
      </w:r>
    </w:p>
    <w:p w:rsidR="00B737BF" w:rsidRDefault="00B737BF">
      <w:pPr>
        <w:pStyle w:val="ConsPlusNormal"/>
        <w:jc w:val="right"/>
      </w:pPr>
      <w:r>
        <w:t>к постановлению</w:t>
      </w:r>
    </w:p>
    <w:p w:rsidR="00B737BF" w:rsidRDefault="00B737BF">
      <w:pPr>
        <w:pStyle w:val="ConsPlusNormal"/>
        <w:jc w:val="right"/>
      </w:pPr>
      <w:r>
        <w:t>Правительства Санкт-Петербурга</w:t>
      </w:r>
    </w:p>
    <w:p w:rsidR="00B737BF" w:rsidRDefault="00B737BF">
      <w:pPr>
        <w:pStyle w:val="ConsPlusNormal"/>
        <w:jc w:val="right"/>
      </w:pPr>
      <w:r>
        <w:t>от 28.12.2011 N 1775</w:t>
      </w:r>
    </w:p>
    <w:p w:rsidR="00B737BF" w:rsidRDefault="00B737BF">
      <w:pPr>
        <w:pStyle w:val="ConsPlusNormal"/>
      </w:pPr>
    </w:p>
    <w:p w:rsidR="00B737BF" w:rsidRDefault="00B737BF">
      <w:pPr>
        <w:pStyle w:val="ConsPlusTitle"/>
        <w:jc w:val="center"/>
      </w:pPr>
      <w:bookmarkStart w:id="1" w:name="P41"/>
      <w:bookmarkEnd w:id="1"/>
      <w:r>
        <w:t>СОСТАВ</w:t>
      </w:r>
    </w:p>
    <w:p w:rsidR="00B737BF" w:rsidRDefault="00B737BF">
      <w:pPr>
        <w:pStyle w:val="ConsPlusTitle"/>
        <w:jc w:val="center"/>
      </w:pPr>
      <w:r>
        <w:t>КОМИССИИ ПО РАЗРАБОТКЕ ТЕРРИТОРИАЛЬНОЙ ПРОГРАММЫ</w:t>
      </w:r>
    </w:p>
    <w:p w:rsidR="00B737BF" w:rsidRDefault="00B737BF">
      <w:pPr>
        <w:pStyle w:val="ConsPlusTitle"/>
        <w:jc w:val="center"/>
      </w:pPr>
      <w:r>
        <w:t>ОБЯЗАТЕЛЬНОГО МЕДИЦИНСКОГО СТРАХОВАНИЯ В САНКТ-ПЕТЕРБУРГЕ</w:t>
      </w:r>
    </w:p>
    <w:p w:rsidR="00B737BF" w:rsidRDefault="00B73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7BF" w:rsidRDefault="00B73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09.02.2018 </w:t>
            </w:r>
            <w:hyperlink r:id="rId2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7BF" w:rsidRDefault="00B73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24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 xml:space="preserve">, от 24.01.2019 </w:t>
            </w:r>
            <w:hyperlink r:id="rId2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05.06.2020 </w:t>
            </w:r>
            <w:hyperlink r:id="rId26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7BF" w:rsidRDefault="00B737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5669"/>
      </w:tblGrid>
      <w:tr w:rsidR="00B737B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Председатель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Лисовец</w:t>
            </w:r>
            <w:proofErr w:type="spellEnd"/>
          </w:p>
          <w:p w:rsidR="00B737BF" w:rsidRDefault="00B737BF">
            <w:pPr>
              <w:pStyle w:val="ConsPlusNormal"/>
            </w:pPr>
            <w:r>
              <w:t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председатель Комитета по здравоохранению</w:t>
            </w:r>
          </w:p>
        </w:tc>
      </w:tr>
      <w:tr w:rsidR="00B737B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Члены Комиссии: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Арефин</w:t>
            </w:r>
          </w:p>
          <w:p w:rsidR="00B737BF" w:rsidRDefault="00B737BF">
            <w:pPr>
              <w:pStyle w:val="ConsPlusNormal"/>
            </w:pPr>
            <w:r>
              <w:t>Игорь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заместитель директора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Бурмистрова</w:t>
            </w:r>
            <w:proofErr w:type="spellEnd"/>
          </w:p>
          <w:p w:rsidR="00B737BF" w:rsidRDefault="00B737BF">
            <w:pPr>
              <w:pStyle w:val="ConsPlusNormal"/>
            </w:pPr>
            <w:r>
              <w:t>Тамара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представитель профессионального союза работников здравоохранения Российской Федерации в Северо-Западном федеральном округе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Виталюева</w:t>
            </w:r>
            <w:proofErr w:type="spellEnd"/>
          </w:p>
          <w:p w:rsidR="00B737BF" w:rsidRDefault="00B737BF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заместитель председателя Комитета по здравоохранению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Гольдина</w:t>
            </w:r>
          </w:p>
          <w:p w:rsidR="00B737BF" w:rsidRDefault="00B737BF">
            <w:pPr>
              <w:pStyle w:val="ConsPlusNormal"/>
            </w:pPr>
            <w:r>
              <w:t xml:space="preserve">Людмила </w:t>
            </w:r>
            <w:proofErr w:type="spellStart"/>
            <w:r>
              <w:t>Зосимовна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заместитель председателя Территориального комитета Территориальной Санкт-Петербурга и Ленинградской области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Дорофеев</w:t>
            </w:r>
          </w:p>
          <w:p w:rsidR="00B737BF" w:rsidRDefault="00B737BF">
            <w:pPr>
              <w:pStyle w:val="ConsPlusNormal"/>
            </w:pPr>
            <w:r>
              <w:t>Василий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представитель региональной общественной организации "Врачи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Егорова</w:t>
            </w:r>
          </w:p>
          <w:p w:rsidR="00B737BF" w:rsidRDefault="00B737BF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генеральный директор акционерного общества "Городская страховая медицинская компания"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Каган</w:t>
            </w:r>
          </w:p>
          <w:p w:rsidR="00B737BF" w:rsidRDefault="00B737BF">
            <w:pPr>
              <w:pStyle w:val="ConsPlusNormal"/>
            </w:pPr>
            <w:r>
              <w:t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представитель региональной общественной организации "Врачи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Ким</w:t>
            </w:r>
          </w:p>
          <w:p w:rsidR="00B737BF" w:rsidRDefault="00B737BF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представитель региональной общественной организации "Врачи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Кужель</w:t>
            </w:r>
            <w:proofErr w:type="spellEnd"/>
          </w:p>
          <w:p w:rsidR="00B737BF" w:rsidRDefault="00B737BF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директор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Мазуров</w:t>
            </w:r>
          </w:p>
          <w:p w:rsidR="00B737BF" w:rsidRDefault="00B737BF">
            <w:pPr>
              <w:pStyle w:val="ConsPlusNormal"/>
            </w:pPr>
            <w:r>
              <w:lastRenderedPageBreak/>
              <w:t>Вадим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 xml:space="preserve">главный научный консультант федерального </w:t>
            </w:r>
            <w:r>
              <w:lastRenderedPageBreak/>
              <w:t xml:space="preserve">государственного бюджетного образовательного учреждения высшего образования "Северо-Западный государственный медицинский университет имени </w:t>
            </w:r>
            <w:proofErr w:type="spellStart"/>
            <w:r>
              <w:t>И.И.Мечникова</w:t>
            </w:r>
            <w:proofErr w:type="spellEnd"/>
            <w:r>
              <w:t>" Министерства здравоохранения Российской Федерации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lastRenderedPageBreak/>
              <w:t>Михайлов</w:t>
            </w:r>
          </w:p>
          <w:p w:rsidR="00B737BF" w:rsidRDefault="00B737BF">
            <w:pPr>
              <w:pStyle w:val="ConsPlusNormal"/>
            </w:pPr>
            <w:r>
              <w:t>Федор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директор Санкт-Петербургского филиала общества с ограниченной ответственностью "Страховая медицинская компания РЕСО-Мед"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Петров</w:t>
            </w:r>
          </w:p>
          <w:p w:rsidR="00B737BF" w:rsidRDefault="00B737BF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 xml:space="preserve">главный врач Санкт-Петербургского государственного бюджетного учреждения здравоохранения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Рубежова</w:t>
            </w:r>
            <w:proofErr w:type="spellEnd"/>
          </w:p>
          <w:p w:rsidR="00B737BF" w:rsidRDefault="00B737BF">
            <w:pPr>
              <w:pStyle w:val="ConsPlusNormal"/>
            </w:pPr>
            <w:r>
              <w:t>Евгения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представитель региональной общественной организации "Врачи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Соколова</w:t>
            </w:r>
          </w:p>
          <w:p w:rsidR="00B737BF" w:rsidRDefault="00B737BF">
            <w:pPr>
              <w:pStyle w:val="ConsPlusNormal"/>
            </w:pPr>
            <w:r>
              <w:t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директор автономной некоммерческой организации "Медицинский центр "Двадцать первый век"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Стожаров</w:t>
            </w:r>
          </w:p>
          <w:p w:rsidR="00B737BF" w:rsidRDefault="00B737BF">
            <w:pPr>
              <w:pStyle w:val="ConsPlusNormal"/>
            </w:pPr>
            <w:r>
              <w:t>Вадим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заместитель директора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Туренко</w:t>
            </w:r>
          </w:p>
          <w:p w:rsidR="00B737BF" w:rsidRDefault="00B737BF">
            <w:pPr>
              <w:pStyle w:val="ConsPlusNormal"/>
            </w:pPr>
            <w:r>
              <w:t>Нина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заведующий отделом экономической работы и заработной платы Территориальной Санкт-Петербурга и Ленинградской области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Усачевская</w:t>
            </w:r>
            <w:proofErr w:type="spellEnd"/>
          </w:p>
          <w:p w:rsidR="00B737BF" w:rsidRDefault="00B737BF">
            <w:pPr>
              <w:pStyle w:val="ConsPlusNormal"/>
            </w:pPr>
            <w:r>
              <w:t xml:space="preserve">Ирина </w:t>
            </w:r>
            <w:proofErr w:type="spellStart"/>
            <w:r>
              <w:t>Витасовна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директор филиала общества с ограниченной ответственностью "Росгосстрах-Медицина" - "Росгосстрах-Санкт-Петербург-Медицина"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Элиович</w:t>
            </w:r>
            <w:proofErr w:type="spellEnd"/>
          </w:p>
          <w:p w:rsidR="00B737BF" w:rsidRDefault="00B737BF">
            <w:pPr>
              <w:pStyle w:val="ConsPlusNormal"/>
            </w:pPr>
            <w:r>
              <w:t>Иосиф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председатель Территориального комитета Территориальной Санкт-Петербурга и Ленинградской области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Ягодина</w:t>
            </w:r>
          </w:p>
          <w:p w:rsidR="00B737BF" w:rsidRDefault="00B737BF">
            <w:pPr>
              <w:pStyle w:val="ConsPlusNormal"/>
            </w:pPr>
            <w:r>
              <w:t>Олеся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директор Санкт-Петербургского филиала акционерного общества "Страховая компания "СОГАЗ-Мед"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Коган</w:t>
            </w:r>
          </w:p>
          <w:p w:rsidR="00B737BF" w:rsidRDefault="00B737BF">
            <w:pPr>
              <w:pStyle w:val="ConsPlusNormal"/>
            </w:pPr>
            <w:r>
              <w:t>Ольга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начальник отдела медицинского страхования Комитета по здравоохранению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Новицкая</w:t>
            </w:r>
          </w:p>
          <w:p w:rsidR="00B737BF" w:rsidRDefault="00B737BF">
            <w:pPr>
              <w:pStyle w:val="ConsPlusNormal"/>
            </w:pPr>
            <w:r>
              <w:t>Екатерина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главный врач Санкт-Петербургского государственного бюджетного учреждения здравоохранения "Стоматологическая поликлиника N 32" (по согласованию)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t>Сарана</w:t>
            </w:r>
          </w:p>
          <w:p w:rsidR="00B737BF" w:rsidRDefault="00B737BF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первый заместитель председателя Комитета по здравоохранению</w:t>
            </w:r>
          </w:p>
        </w:tc>
      </w:tr>
      <w:tr w:rsidR="00B737B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r>
              <w:lastRenderedPageBreak/>
              <w:t>Секретарь</w:t>
            </w:r>
          </w:p>
        </w:tc>
      </w:tr>
      <w:tr w:rsidR="00B737B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</w:pPr>
            <w:proofErr w:type="spellStart"/>
            <w:r>
              <w:t>Вострецова</w:t>
            </w:r>
            <w:proofErr w:type="spellEnd"/>
          </w:p>
          <w:p w:rsidR="00B737BF" w:rsidRDefault="00B737BF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737BF" w:rsidRDefault="00B737BF">
            <w:pPr>
              <w:pStyle w:val="ConsPlusNormal"/>
              <w:jc w:val="both"/>
            </w:pPr>
            <w:r>
              <w:t>главный специалист отдела цен и тарифов управления бюджета и тарификации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</w:tbl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  <w:jc w:val="right"/>
        <w:outlineLvl w:val="0"/>
      </w:pPr>
      <w:r>
        <w:t>ПРИЛОЖЕНИЕ N 2</w:t>
      </w:r>
    </w:p>
    <w:p w:rsidR="00B737BF" w:rsidRDefault="00B737BF">
      <w:pPr>
        <w:pStyle w:val="ConsPlusNormal"/>
        <w:jc w:val="right"/>
      </w:pPr>
      <w:r>
        <w:t>к постановлению</w:t>
      </w:r>
    </w:p>
    <w:p w:rsidR="00B737BF" w:rsidRDefault="00B737BF">
      <w:pPr>
        <w:pStyle w:val="ConsPlusNormal"/>
        <w:jc w:val="right"/>
      </w:pPr>
      <w:r>
        <w:t>Правительства Санкт-Петербурга</w:t>
      </w:r>
    </w:p>
    <w:p w:rsidR="00B737BF" w:rsidRDefault="00B737BF">
      <w:pPr>
        <w:pStyle w:val="ConsPlusNormal"/>
        <w:jc w:val="right"/>
      </w:pPr>
      <w:r>
        <w:t>от 28.12.2011 N 1775</w:t>
      </w:r>
    </w:p>
    <w:p w:rsidR="00B737BF" w:rsidRDefault="00B737BF">
      <w:pPr>
        <w:pStyle w:val="ConsPlusNormal"/>
      </w:pPr>
    </w:p>
    <w:p w:rsidR="00B737BF" w:rsidRDefault="00B737BF">
      <w:pPr>
        <w:pStyle w:val="ConsPlusTitle"/>
        <w:jc w:val="center"/>
      </w:pPr>
      <w:r>
        <w:t>ПОРЯДОК</w:t>
      </w:r>
    </w:p>
    <w:p w:rsidR="00B737BF" w:rsidRDefault="00B737BF">
      <w:pPr>
        <w:pStyle w:val="ConsPlusTitle"/>
        <w:jc w:val="center"/>
      </w:pPr>
      <w:r>
        <w:t>РАСПРЕДЕЛЕНИЯ ОБЪЕМОВ ПРЕДОСТАВЛЕНИЯ МЕДИЦИНСКОЙ ПОМОЩИ,</w:t>
      </w:r>
    </w:p>
    <w:p w:rsidR="00B737BF" w:rsidRDefault="00B737BF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ТЕРРИТОРИАЛЬНОЙ ПРОГРАММОЙ ОБЯЗАТЕЛЬНОГО</w:t>
      </w:r>
    </w:p>
    <w:p w:rsidR="00B737BF" w:rsidRDefault="00B737BF">
      <w:pPr>
        <w:pStyle w:val="ConsPlusTitle"/>
        <w:jc w:val="center"/>
      </w:pPr>
      <w:proofErr w:type="gramStart"/>
      <w:r>
        <w:t>МЕДИЦИНСКОГО</w:t>
      </w:r>
      <w:proofErr w:type="gramEnd"/>
      <w:r>
        <w:t xml:space="preserve"> СТРАХОВАНИИ В САНКТ-ПЕТЕРБУРГЕ</w:t>
      </w:r>
    </w:p>
    <w:p w:rsidR="00B737BF" w:rsidRDefault="00B737BF">
      <w:pPr>
        <w:pStyle w:val="ConsPlusTitle"/>
        <w:jc w:val="center"/>
      </w:pPr>
      <w:r>
        <w:t xml:space="preserve">НА СООТВЕТСТВУЮЩИЙ ФИНАНСОВЫЙ ГОД, МЕЖДУ </w:t>
      </w:r>
      <w:proofErr w:type="gramStart"/>
      <w:r>
        <w:t>СТРАХОВЫМИ</w:t>
      </w:r>
      <w:proofErr w:type="gramEnd"/>
    </w:p>
    <w:p w:rsidR="00B737BF" w:rsidRDefault="00B737BF">
      <w:pPr>
        <w:pStyle w:val="ConsPlusTitle"/>
        <w:jc w:val="center"/>
      </w:pPr>
      <w:r>
        <w:t xml:space="preserve">МЕДИЦИНСКИМИ ОРГАНИЗАЦИЯМИ И </w:t>
      </w:r>
      <w:proofErr w:type="gramStart"/>
      <w:r>
        <w:t>МЕЖДУ</w:t>
      </w:r>
      <w:proofErr w:type="gramEnd"/>
      <w:r>
        <w:t xml:space="preserve"> МЕДИЦИНСКИМИ</w:t>
      </w:r>
    </w:p>
    <w:p w:rsidR="00B737BF" w:rsidRDefault="00B737BF">
      <w:pPr>
        <w:pStyle w:val="ConsPlusTitle"/>
        <w:jc w:val="center"/>
      </w:pPr>
      <w:r>
        <w:t>ОРГАНИЗАЦИЯМИ</w:t>
      </w:r>
    </w:p>
    <w:p w:rsidR="00B737BF" w:rsidRDefault="00B737BF">
      <w:pPr>
        <w:pStyle w:val="ConsPlusNormal"/>
        <w:jc w:val="center"/>
      </w:pPr>
    </w:p>
    <w:p w:rsidR="00B737BF" w:rsidRDefault="00B737BF">
      <w:pPr>
        <w:pStyle w:val="ConsPlusNormal"/>
        <w:jc w:val="center"/>
      </w:pPr>
      <w:r>
        <w:t xml:space="preserve">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</w:t>
      </w:r>
    </w:p>
    <w:p w:rsidR="00B737BF" w:rsidRDefault="00B737BF">
      <w:pPr>
        <w:pStyle w:val="ConsPlusNormal"/>
        <w:jc w:val="center"/>
      </w:pPr>
      <w:r>
        <w:t>от 05.06.2020 N 376.</w:t>
      </w:r>
    </w:p>
    <w:p w:rsidR="00B737BF" w:rsidRDefault="00B737BF">
      <w:pPr>
        <w:pStyle w:val="ConsPlusNormal"/>
      </w:pPr>
    </w:p>
    <w:p w:rsidR="00B737BF" w:rsidRDefault="00B737BF">
      <w:pPr>
        <w:pStyle w:val="ConsPlusNormal"/>
      </w:pPr>
    </w:p>
    <w:p w:rsidR="00B737BF" w:rsidRDefault="00B73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4" w:rsidRDefault="004F1EFD"/>
    <w:sectPr w:rsidR="002A6CC4" w:rsidSect="00A3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F"/>
    <w:rsid w:val="004F1EFD"/>
    <w:rsid w:val="00866AF1"/>
    <w:rsid w:val="00B737BF"/>
    <w:rsid w:val="00C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35CC4AA2479AE8B05D735DE2AB4A0FA0D1108028393614399F95219D741D107541BA9ACB0E16E60AC52856CFF46EQ878L" TargetMode="External"/><Relationship Id="rId13" Type="http://schemas.openxmlformats.org/officeDocument/2006/relationships/hyperlink" Target="consultantplus://offline/ref=299CB6AE50559B89E9CF35CC4AA2479AEBB4597E5BEBAB4A0FA0D1108028393614399F95219D741D107541BA9ACB0E16E60AC52856CFF46EQ878L" TargetMode="External"/><Relationship Id="rId18" Type="http://schemas.openxmlformats.org/officeDocument/2006/relationships/hyperlink" Target="consultantplus://offline/ref=299CB6AE50559B89E9CF35CC4AA2479AE8B4527E5BE2AB4A0FA0D110802839360639C79920986A1D176017EBDCQ97FL" TargetMode="External"/><Relationship Id="rId26" Type="http://schemas.openxmlformats.org/officeDocument/2006/relationships/hyperlink" Target="consultantplus://offline/ref=299CB6AE50559B89E9CF35CC4AA2479AEBB65D725EEEAB4A0FA0D1108028393614399F95219D741D1C7541BA9ACB0E16E60AC52856CFF46EQ87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9CB6AE50559B89E9CF35CC4AA2479AE8B4527B52ECAB4A0FA0D110802839360639C79920986A1D176017EBDCQ97FL" TargetMode="External"/><Relationship Id="rId7" Type="http://schemas.openxmlformats.org/officeDocument/2006/relationships/hyperlink" Target="consultantplus://offline/ref=299CB6AE50559B89E9CF35CC4AA2479AE8B75B735FE3AB4A0FA0D1108028393614399F95219D741D107541BA9ACB0E16E60AC52856CFF46EQ878L" TargetMode="External"/><Relationship Id="rId12" Type="http://schemas.openxmlformats.org/officeDocument/2006/relationships/hyperlink" Target="consultantplus://offline/ref=299CB6AE50559B89E9CF35CC4AA2479AE8BD5D785EE2AB4A0FA0D1108028393614399F95219D741D107541BA9ACB0E16E60AC52856CFF46EQ878L" TargetMode="External"/><Relationship Id="rId17" Type="http://schemas.openxmlformats.org/officeDocument/2006/relationships/hyperlink" Target="consultantplus://offline/ref=299CB6AE50559B89E9CF35CC4AA2479AEBB65D725EEEAB4A0FA0D1108028393614399F95219D741D137541BA9ACB0E16E60AC52856CFF46EQ878L" TargetMode="External"/><Relationship Id="rId25" Type="http://schemas.openxmlformats.org/officeDocument/2006/relationships/hyperlink" Target="consultantplus://offline/ref=299CB6AE50559B89E9CF35CC4AA2479AEBB4537E59E3AB4A0FA0D1108028393614399F95219D741D137541BA9ACB0E16E60AC52856CFF46EQ87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9CB6AE50559B89E9CF35CC4AA2479AE8BC537A5BE9AB4A0FA0D1108028393614399F95219D741D137541BA9ACB0E16E60AC52856CFF46EQ878L" TargetMode="External"/><Relationship Id="rId20" Type="http://schemas.openxmlformats.org/officeDocument/2006/relationships/hyperlink" Target="consultantplus://offline/ref=299CB6AE50559B89E9CF35CC4AA2479AE1B15F7B5BE0F64007F9DD128727663313289F952483741F0B7C15E9QD7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CB6AE50559B89E9CF35CC4AA2479AE8B65C7C52E2AB4A0FA0D1108028393614399F95219D741D107541BA9ACB0E16E60AC52856CFF46EQ878L" TargetMode="External"/><Relationship Id="rId11" Type="http://schemas.openxmlformats.org/officeDocument/2006/relationships/hyperlink" Target="consultantplus://offline/ref=299CB6AE50559B89E9CF35CC4AA2479AE8BC537A5BE9AB4A0FA0D1108028393614399F95219D741D107541BA9ACB0E16E60AC52856CFF46EQ878L" TargetMode="External"/><Relationship Id="rId24" Type="http://schemas.openxmlformats.org/officeDocument/2006/relationships/hyperlink" Target="consultantplus://offline/ref=299CB6AE50559B89E9CF35CC4AA2479AEBB4597E5BEBAB4A0FA0D1108028393614399F95219D741D107541BA9ACB0E16E60AC52856CFF46EQ878L" TargetMode="External"/><Relationship Id="rId5" Type="http://schemas.openxmlformats.org/officeDocument/2006/relationships/hyperlink" Target="consultantplus://offline/ref=299CB6AE50559B89E9CF35CC4AA2479AE8B65A7253EAAB4A0FA0D1108028393614399F95219D741D107541BA9ACB0E16E60AC52856CFF46EQ878L" TargetMode="External"/><Relationship Id="rId15" Type="http://schemas.openxmlformats.org/officeDocument/2006/relationships/hyperlink" Target="consultantplus://offline/ref=299CB6AE50559B89E9CF35CC4AA2479AEBB65D725EEEAB4A0FA0D1108028393614399F95219D741D107541BA9ACB0E16E60AC52856CFF46EQ878L" TargetMode="External"/><Relationship Id="rId23" Type="http://schemas.openxmlformats.org/officeDocument/2006/relationships/hyperlink" Target="consultantplus://offline/ref=299CB6AE50559B89E9CF35CC4AA2479AE8BD5D785EE2AB4A0FA0D1108028393614399F95219D741D107541BA9ACB0E16E60AC52856CFF46EQ87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99CB6AE50559B89E9CF35CC4AA2479AE8B3587E5EE8AB4A0FA0D1108028393614399F95219D741D107541BA9ACB0E16E60AC52856CFF46EQ878L" TargetMode="External"/><Relationship Id="rId19" Type="http://schemas.openxmlformats.org/officeDocument/2006/relationships/hyperlink" Target="consultantplus://offline/ref=299CB6AE50559B89E9CF35CC4AA2479AEFB15B7952E0F64007F9DD128727663313289F952483741F0B7C15E9QD7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35CC4AA2479AE8B2527B5BE9AB4A0FA0D1108028393614399F95219D741D107541BA9ACB0E16E60AC52856CFF46EQ878L" TargetMode="External"/><Relationship Id="rId14" Type="http://schemas.openxmlformats.org/officeDocument/2006/relationships/hyperlink" Target="consultantplus://offline/ref=299CB6AE50559B89E9CF35CC4AA2479AEBB4537E59E3AB4A0FA0D1108028393614399F95219D741D107541BA9ACB0E16E60AC52856CFF46EQ878L" TargetMode="External"/><Relationship Id="rId22" Type="http://schemas.openxmlformats.org/officeDocument/2006/relationships/hyperlink" Target="consultantplus://offline/ref=299CB6AE50559B89E9CF35CC4AA2479AEBB65D725EEEAB4A0FA0D1108028393614399F95219D741D127541BA9ACB0E16E60AC52856CFF46EQ878L" TargetMode="External"/><Relationship Id="rId27" Type="http://schemas.openxmlformats.org/officeDocument/2006/relationships/hyperlink" Target="consultantplus://offline/ref=299CB6AE50559B89E9CF35CC4AA2479AEBB65D725EEEAB4A0FA0D1108028393614399F95219D741C167541BA9ACB0E16E60AC52856CFF46EQ8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2021-02-15T11:59:00Z</dcterms:created>
  <dcterms:modified xsi:type="dcterms:W3CDTF">2021-02-17T08:30:00Z</dcterms:modified>
</cp:coreProperties>
</file>