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59" w:rsidRDefault="00490959" w:rsidP="00490959">
      <w:pPr>
        <w:rPr>
          <w:rFonts w:ascii="Roboto" w:hAnsi="Roboto"/>
          <w:color w:val="000000"/>
          <w:sz w:val="24"/>
          <w:szCs w:val="24"/>
          <w:shd w:val="clear" w:color="auto" w:fill="FFFFFF"/>
        </w:rPr>
      </w:pPr>
      <w:r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Региональная общественная организация инвалидов 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>«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>Перспектива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>»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проводит онлайн-ярмарку вакансий для специалистов с инвалидностью.</w:t>
      </w:r>
    </w:p>
    <w:p w:rsidR="00490959" w:rsidRDefault="00490959" w:rsidP="00490959">
      <w:pPr>
        <w:rPr>
          <w:rFonts w:ascii="Roboto" w:hAnsi="Roboto"/>
          <w:color w:val="000000"/>
          <w:sz w:val="24"/>
          <w:szCs w:val="24"/>
          <w:shd w:val="clear" w:color="auto" w:fill="FFFFFF"/>
        </w:rPr>
      </w:pPr>
      <w:r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Приглашаем студентов и выпускников с инвалидностью принять участие в </w:t>
      </w:r>
      <w:proofErr w:type="gramStart"/>
      <w:r>
        <w:rPr>
          <w:rFonts w:ascii="Roboto" w:hAnsi="Roboto"/>
          <w:color w:val="000000"/>
          <w:sz w:val="24"/>
          <w:szCs w:val="24"/>
          <w:shd w:val="clear" w:color="auto" w:fill="FFFFFF"/>
        </w:rPr>
        <w:t>мероприятии</w:t>
      </w:r>
      <w:proofErr w:type="gramEnd"/>
      <w:r>
        <w:rPr>
          <w:rFonts w:ascii="Roboto" w:hAnsi="Roboto"/>
          <w:color w:val="000000"/>
          <w:sz w:val="24"/>
          <w:szCs w:val="24"/>
          <w:shd w:val="clear" w:color="auto" w:fill="FFFFFF"/>
        </w:rPr>
        <w:t>.</w:t>
      </w:r>
    </w:p>
    <w:p w:rsidR="00A354EA" w:rsidRDefault="00490959" w:rsidP="00490959">
      <w:pPr>
        <w:rPr>
          <w:rFonts w:ascii="Roboto" w:hAnsi="Roboto"/>
          <w:color w:val="000000"/>
          <w:sz w:val="24"/>
          <w:szCs w:val="24"/>
          <w:shd w:val="clear" w:color="auto" w:fill="FFFFFF"/>
        </w:rPr>
      </w:pPr>
      <w:r>
        <w:rPr>
          <w:rFonts w:ascii="Roboto" w:hAnsi="Roboto"/>
          <w:color w:val="000000"/>
          <w:sz w:val="24"/>
          <w:szCs w:val="24"/>
          <w:shd w:val="clear" w:color="auto" w:fill="FFFFFF"/>
        </w:rPr>
        <w:t>Дата: 25 мая 2022</w:t>
      </w:r>
      <w:r>
        <w:rPr>
          <w:rFonts w:ascii="Roboto" w:hAnsi="Roboto"/>
          <w:color w:val="000000"/>
          <w:sz w:val="24"/>
          <w:szCs w:val="24"/>
        </w:rPr>
        <w:br/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>Время: 12.00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  <w:t xml:space="preserve">Место: онлайн, </w:t>
      </w:r>
      <w:r>
        <w:rPr>
          <w:rFonts w:ascii="Roboto" w:hAnsi="Roboto"/>
          <w:color w:val="000000"/>
          <w:sz w:val="24"/>
          <w:szCs w:val="24"/>
          <w:shd w:val="clear" w:color="auto" w:fill="FFFFFF"/>
          <w:lang w:val="en-US"/>
        </w:rPr>
        <w:t>Z</w:t>
      </w:r>
      <w:proofErr w:type="spellStart"/>
      <w:r>
        <w:rPr>
          <w:rFonts w:ascii="Roboto" w:hAnsi="Roboto"/>
          <w:color w:val="000000"/>
          <w:sz w:val="24"/>
          <w:szCs w:val="24"/>
          <w:shd w:val="clear" w:color="auto" w:fill="FFFFFF"/>
        </w:rPr>
        <w:t>oom</w:t>
      </w:r>
      <w:proofErr w:type="spellEnd"/>
      <w:proofErr w:type="gramStart"/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  <w:t>Н</w:t>
      </w:r>
      <w:proofErr w:type="gramEnd"/>
      <w:r>
        <w:rPr>
          <w:rFonts w:ascii="Roboto" w:hAnsi="Roboto"/>
          <w:color w:val="000000"/>
          <w:sz w:val="24"/>
          <w:szCs w:val="24"/>
          <w:shd w:val="clear" w:color="auto" w:fill="FFFFFF"/>
        </w:rPr>
        <w:t>а ярмарке будет организован перевод на русский жестовый язык.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F03A124" wp14:editId="19498C6A">
            <wp:extent cx="151130" cy="151130"/>
            <wp:effectExtent l="0" t="0" r="1270" b="1270"/>
            <wp:docPr id="3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❗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>Регистрация обязательна, заявки принимаются до 20 мая: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</w:r>
      <w:hyperlink r:id="rId7" w:tgtFrame="_blank" w:history="1">
        <w:r>
          <w:rPr>
            <w:rStyle w:val="a3"/>
            <w:rFonts w:ascii="Roboto" w:hAnsi="Roboto"/>
            <w:sz w:val="24"/>
            <w:szCs w:val="24"/>
            <w:shd w:val="clear" w:color="auto" w:fill="FFFFFF"/>
          </w:rPr>
          <w:t>https://clck.ru/g8ZbQ</w:t>
        </w:r>
      </w:hyperlink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</w:r>
    </w:p>
    <w:p w:rsidR="00490959" w:rsidRDefault="00490959" w:rsidP="00490959">
      <w:pPr>
        <w:rPr>
          <w:rFonts w:ascii="Roboto" w:hAnsi="Roboto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Roboto" w:hAnsi="Roboto"/>
          <w:color w:val="000000"/>
          <w:sz w:val="24"/>
          <w:szCs w:val="24"/>
          <w:shd w:val="clear" w:color="auto" w:fill="FFFFFF"/>
        </w:rPr>
        <w:t>На ярмарке вы сможете: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59C8A09" wp14:editId="516858B4">
            <wp:extent cx="151130" cy="151130"/>
            <wp:effectExtent l="0" t="0" r="1270" b="127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✔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>познакомиться с работодателями ведущих компаний и задать вопросы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B1FDEA3" wp14:editId="00ACE69D">
            <wp:extent cx="151130" cy="151130"/>
            <wp:effectExtent l="0" t="0" r="1270" b="1270"/>
            <wp:docPr id="5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✔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>получить список вакансий и стажировок, отправить резюме в компании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417CEE2" wp14:editId="20687046">
            <wp:extent cx="151130" cy="151130"/>
            <wp:effectExtent l="0" t="0" r="1270" b="1270"/>
            <wp:docPr id="6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✔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>стать участником розыгрыша призов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  <w:t>Работодатели весенней яр</w:t>
      </w:r>
      <w:r w:rsidR="00A354EA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марки вакансий: </w:t>
      </w:r>
      <w:proofErr w:type="spellStart"/>
      <w:r w:rsidR="00A354EA">
        <w:rPr>
          <w:rFonts w:ascii="Roboto" w:hAnsi="Roboto"/>
          <w:color w:val="000000"/>
          <w:sz w:val="24"/>
          <w:szCs w:val="24"/>
          <w:shd w:val="clear" w:color="auto" w:fill="FFFFFF"/>
        </w:rPr>
        <w:t>Главстрой</w:t>
      </w:r>
      <w:proofErr w:type="spellEnd"/>
      <w:r w:rsidR="00A354EA">
        <w:rPr>
          <w:rFonts w:ascii="Roboto" w:hAnsi="Roboto"/>
          <w:color w:val="000000"/>
          <w:sz w:val="24"/>
          <w:szCs w:val="24"/>
          <w:shd w:val="clear" w:color="auto" w:fill="FFFFFF"/>
        </w:rPr>
        <w:t>, ПАО «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>МТС</w:t>
      </w:r>
      <w:r w:rsidR="00A354EA">
        <w:rPr>
          <w:rFonts w:ascii="Roboto" w:hAnsi="Roboto"/>
          <w:color w:val="000000"/>
          <w:sz w:val="24"/>
          <w:szCs w:val="24"/>
          <w:shd w:val="clear" w:color="auto" w:fill="FFFFFF"/>
        </w:rPr>
        <w:t>»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>, Полиметалл, отель SO, список компаний будет пополняться</w:t>
      </w:r>
      <w:r w:rsidR="00A354EA">
        <w:rPr>
          <w:rFonts w:ascii="Roboto" w:hAnsi="Roboto"/>
          <w:color w:val="000000"/>
          <w:sz w:val="24"/>
          <w:szCs w:val="24"/>
          <w:shd w:val="clear" w:color="auto" w:fill="FFFFFF"/>
        </w:rPr>
        <w:t>.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  <w:t xml:space="preserve">Участники ярмарок вакансий 2021 года работают в </w:t>
      </w:r>
      <w:proofErr w:type="gramStart"/>
      <w:r>
        <w:rPr>
          <w:rFonts w:ascii="Roboto" w:hAnsi="Roboto"/>
          <w:color w:val="000000"/>
          <w:sz w:val="24"/>
          <w:szCs w:val="24"/>
          <w:shd w:val="clear" w:color="auto" w:fill="FFFFFF"/>
        </w:rPr>
        <w:t>компаниях</w:t>
      </w:r>
      <w:proofErr w:type="gramEnd"/>
      <w:r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4"/>
          <w:szCs w:val="24"/>
          <w:shd w:val="clear" w:color="auto" w:fill="FFFFFF"/>
        </w:rPr>
        <w:t>Авито</w:t>
      </w:r>
      <w:proofErr w:type="spellEnd"/>
      <w:r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4"/>
          <w:szCs w:val="24"/>
          <w:shd w:val="clear" w:color="auto" w:fill="FFFFFF"/>
        </w:rPr>
        <w:t>MyTona</w:t>
      </w:r>
      <w:proofErr w:type="spellEnd"/>
      <w:r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z w:val="24"/>
          <w:szCs w:val="24"/>
          <w:shd w:val="clear" w:color="auto" w:fill="FFFFFF"/>
        </w:rPr>
        <w:t>Mars</w:t>
      </w:r>
      <w:proofErr w:type="spellEnd"/>
      <w:r>
        <w:rPr>
          <w:rFonts w:ascii="Roboto" w:hAnsi="Roboto"/>
          <w:color w:val="000000"/>
          <w:sz w:val="24"/>
          <w:szCs w:val="24"/>
          <w:shd w:val="clear" w:color="auto" w:fill="FFFFFF"/>
        </w:rPr>
        <w:t>, Промсвязьбанк, Санкт-Петербургский центр доступного жилья и др.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  <w:t>После регистрации с вами свяжутся организаторы и предоставят ссылку на Ярмарку вакансий.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1A7E6EE" wp14:editId="01532D8A">
            <wp:extent cx="151130" cy="151130"/>
            <wp:effectExtent l="0" t="0" r="1270" b="1270"/>
            <wp:docPr id="7" name="Рисунок 1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✍🏻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t>За дополнительной информацией можно обратиться к специалистам РООИ «Перспектива» в Санкт-Петербурге: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  <w:t>Екатерина Голубева: 8 (911) 937-51-86,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</w:r>
      <w:hyperlink r:id="rId12" w:history="1">
        <w:r>
          <w:rPr>
            <w:rStyle w:val="a3"/>
            <w:rFonts w:ascii="Roboto" w:hAnsi="Roboto"/>
            <w:sz w:val="24"/>
            <w:szCs w:val="24"/>
            <w:shd w:val="clear" w:color="auto" w:fill="FFFFFF"/>
          </w:rPr>
          <w:t>golubeva@perspektiva-inva.ru</w:t>
        </w:r>
      </w:hyperlink>
      <w:r>
        <w:rPr>
          <w:rFonts w:ascii="Roboto" w:hAnsi="Roboto"/>
          <w:color w:val="000000"/>
          <w:sz w:val="24"/>
          <w:szCs w:val="24"/>
          <w:shd w:val="clear" w:color="auto" w:fill="FFFFFF"/>
        </w:rPr>
        <w:t>, </w:t>
      </w:r>
      <w:hyperlink r:id="rId13" w:history="1">
        <w:r>
          <w:rPr>
            <w:rStyle w:val="a3"/>
            <w:rFonts w:ascii="Roboto" w:hAnsi="Roboto"/>
            <w:sz w:val="24"/>
            <w:szCs w:val="24"/>
            <w:shd w:val="clear" w:color="auto" w:fill="FFFFFF"/>
          </w:rPr>
          <w:t>https://vk.com/ekaterinagolubeva2020</w:t>
        </w:r>
      </w:hyperlink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  <w:t>Александра Донская: 8 (996) 775-09-45,</w:t>
      </w:r>
      <w:r>
        <w:rPr>
          <w:rFonts w:ascii="Roboto" w:hAnsi="Roboto"/>
          <w:color w:val="000000"/>
          <w:sz w:val="24"/>
          <w:szCs w:val="24"/>
          <w:shd w:val="clear" w:color="auto" w:fill="FFFFFF"/>
        </w:rPr>
        <w:br/>
      </w:r>
      <w:hyperlink r:id="rId14" w:history="1">
        <w:r>
          <w:rPr>
            <w:rStyle w:val="a3"/>
            <w:rFonts w:ascii="Roboto" w:hAnsi="Roboto"/>
            <w:sz w:val="24"/>
            <w:szCs w:val="24"/>
            <w:shd w:val="clear" w:color="auto" w:fill="FFFFFF"/>
          </w:rPr>
          <w:t>donskaya@perspektiva-inva.ru</w:t>
        </w:r>
      </w:hyperlink>
      <w:r>
        <w:rPr>
          <w:rFonts w:ascii="Roboto" w:hAnsi="Roboto"/>
          <w:color w:val="000000"/>
          <w:sz w:val="24"/>
          <w:szCs w:val="24"/>
          <w:shd w:val="clear" w:color="auto" w:fill="FFFFFF"/>
        </w:rPr>
        <w:t>, </w:t>
      </w:r>
      <w:hyperlink r:id="rId15" w:history="1">
        <w:r>
          <w:rPr>
            <w:rStyle w:val="a3"/>
            <w:rFonts w:ascii="Roboto" w:hAnsi="Roboto"/>
            <w:sz w:val="24"/>
            <w:szCs w:val="24"/>
            <w:shd w:val="clear" w:color="auto" w:fill="FFFFFF"/>
          </w:rPr>
          <w:t>https://vk.com/wonderwall1102</w:t>
        </w:r>
      </w:hyperlink>
    </w:p>
    <w:p w:rsidR="00DF7779" w:rsidRDefault="00A354EA"/>
    <w:sectPr w:rsidR="00DF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6E"/>
    <w:rsid w:val="00255A2D"/>
    <w:rsid w:val="00490959"/>
    <w:rsid w:val="005941B2"/>
    <w:rsid w:val="007B0F6E"/>
    <w:rsid w:val="00A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59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9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59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9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ekaterinagolubeva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clck.ru%2Fg8ZbQ&amp;post=-74237835_2148&amp;cc_key=" TargetMode="External"/><Relationship Id="rId12" Type="http://schemas.openxmlformats.org/officeDocument/2006/relationships/hyperlink" Target="mailto:golubeva@perspektiva-inva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3.png@01D85B12.331012E0" TargetMode="External"/><Relationship Id="rId11" Type="http://schemas.openxmlformats.org/officeDocument/2006/relationships/image" Target="cid:image005.png@01D85B12.331012E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wonderwall1102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4.png@01D85B12.331012E0" TargetMode="External"/><Relationship Id="rId14" Type="http://schemas.openxmlformats.org/officeDocument/2006/relationships/hyperlink" Target="mailto:donskaya@perspektiva-in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>SZGMU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Екатерина Александровна</dc:creator>
  <cp:keywords/>
  <dc:description/>
  <cp:lastModifiedBy>Миронова Екатерина Александровна</cp:lastModifiedBy>
  <cp:revision>3</cp:revision>
  <dcterms:created xsi:type="dcterms:W3CDTF">2022-04-29T09:26:00Z</dcterms:created>
  <dcterms:modified xsi:type="dcterms:W3CDTF">2022-04-29T09:28:00Z</dcterms:modified>
</cp:coreProperties>
</file>