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AA" w:rsidRDefault="00DC64F0" w:rsidP="005D3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Общий порядок пере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</w:t>
      </w: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</w:t>
      </w: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а </w:t>
      </w:r>
      <w:r w:rsidR="001E70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 платного обучения на бесплатное</w:t>
      </w:r>
      <w:r w:rsidRPr="00DC64F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ФГБОУ </w:t>
      </w:r>
      <w:r w:rsidR="00D734A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ВО </w:t>
      </w:r>
    </w:p>
    <w:p w:rsidR="00DC64F0" w:rsidRPr="00DC64F0" w:rsidRDefault="00DC64F0" w:rsidP="005D3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СЗГМУ им. И.И. Мечникова Минздрава России</w:t>
      </w:r>
    </w:p>
    <w:p w:rsidR="00DC64F0" w:rsidRDefault="00DC64F0" w:rsidP="005D3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F2">
        <w:rPr>
          <w:rFonts w:ascii="Times New Roman" w:hAnsi="Times New Roman" w:cs="Times New Roman"/>
          <w:sz w:val="28"/>
          <w:szCs w:val="28"/>
        </w:rPr>
        <w:t xml:space="preserve">1. Переход с платного обучения на бесплатное осуществляется на конкурсной основе только при наличии свободных бюджетных мест по специальности, направлению подготовки, направленности (профилю) на соответствующем курсе. 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ED29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переход с платного обучения на бесплатное </w:t>
      </w:r>
      <w:r w:rsidR="00ED29D5">
        <w:rPr>
          <w:rFonts w:ascii="Times New Roman" w:hAnsi="Times New Roman" w:cs="Times New Roman"/>
          <w:sz w:val="28"/>
          <w:szCs w:val="28"/>
        </w:rPr>
        <w:t xml:space="preserve">обладает ординатор, </w:t>
      </w:r>
      <w:r>
        <w:rPr>
          <w:rFonts w:ascii="Times New Roman" w:hAnsi="Times New Roman" w:cs="Times New Roman"/>
          <w:sz w:val="28"/>
          <w:szCs w:val="28"/>
        </w:rPr>
        <w:t>не имеющий на момент подачи заявления академической задолженности, дисциплинарных взысканий, задолженности по оплате обучения.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9D5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70F2">
        <w:rPr>
          <w:rFonts w:ascii="Times New Roman" w:hAnsi="Times New Roman" w:cs="Times New Roman"/>
          <w:sz w:val="28"/>
          <w:szCs w:val="28"/>
        </w:rPr>
        <w:t>. Приоритетное право перехода устанавливается</w:t>
      </w:r>
      <w:r w:rsidR="00ED29D5">
        <w:rPr>
          <w:rFonts w:ascii="Times New Roman" w:hAnsi="Times New Roman" w:cs="Times New Roman"/>
          <w:sz w:val="28"/>
          <w:szCs w:val="28"/>
        </w:rPr>
        <w:t xml:space="preserve"> при наличии одного из условий</w:t>
      </w:r>
      <w:r w:rsidRPr="001E70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0F2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сдача экзаменов за </w:t>
      </w:r>
      <w:r w:rsidR="001E70F2">
        <w:rPr>
          <w:rFonts w:ascii="Times New Roman" w:hAnsi="Times New Roman" w:cs="Times New Roman"/>
          <w:sz w:val="28"/>
          <w:szCs w:val="28"/>
        </w:rPr>
        <w:t>два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 последних семестра обучения, предшествующих подаче заявления, на оценки «отлично», или «от</w:t>
      </w:r>
      <w:r w:rsidR="005D3154">
        <w:rPr>
          <w:rFonts w:ascii="Times New Roman" w:hAnsi="Times New Roman" w:cs="Times New Roman"/>
          <w:sz w:val="28"/>
          <w:szCs w:val="28"/>
        </w:rPr>
        <w:t>лично» и «хорошо», или «хорошо»;</w:t>
      </w:r>
    </w:p>
    <w:p w:rsidR="00ED29D5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отнесение к категории граждан:</w:t>
      </w:r>
    </w:p>
    <w:p w:rsidR="00ED29D5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детей-сирот, детей, оставшихся без попечения родителей;</w:t>
      </w:r>
    </w:p>
    <w:p w:rsidR="00ED29D5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женщин, родивших ребенка в период обучения;</w:t>
      </w:r>
    </w:p>
    <w:p w:rsidR="00ED29D5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утрата одного или обоих родителей (законных представителей).</w:t>
      </w:r>
    </w:p>
    <w:p w:rsidR="00ED29D5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ED29D5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установленные сроки приема документов о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рдинатор </w:t>
      </w:r>
      <w:r w:rsidR="001E70F2">
        <w:rPr>
          <w:rFonts w:ascii="Times New Roman" w:hAnsi="Times New Roman" w:cs="Times New Roman"/>
          <w:sz w:val="28"/>
          <w:szCs w:val="28"/>
        </w:rPr>
        <w:t xml:space="preserve">подает заявление </w:t>
      </w:r>
      <w:r>
        <w:rPr>
          <w:rFonts w:ascii="Times New Roman" w:hAnsi="Times New Roman" w:cs="Times New Roman"/>
          <w:sz w:val="28"/>
          <w:szCs w:val="28"/>
        </w:rPr>
        <w:t>на переход с платного обучения на бесплатное</w:t>
      </w:r>
      <w:r w:rsidR="001E70F2" w:rsidRPr="001E7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70F2">
        <w:rPr>
          <w:rFonts w:ascii="Times New Roman" w:hAnsi="Times New Roman" w:cs="Times New Roman"/>
          <w:sz w:val="28"/>
          <w:szCs w:val="28"/>
        </w:rPr>
        <w:t xml:space="preserve">. К заявлению обучающегося прилагаются следующие документы: 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 </w:t>
      </w:r>
      <w:r w:rsidR="005D3154">
        <w:rPr>
          <w:rFonts w:ascii="Times New Roman" w:hAnsi="Times New Roman" w:cs="Times New Roman"/>
          <w:sz w:val="28"/>
          <w:szCs w:val="28"/>
        </w:rPr>
        <w:t xml:space="preserve">   </w:t>
      </w:r>
      <w:r w:rsidRPr="001E70F2">
        <w:rPr>
          <w:rFonts w:ascii="Times New Roman" w:hAnsi="Times New Roman" w:cs="Times New Roman"/>
          <w:sz w:val="28"/>
          <w:szCs w:val="28"/>
        </w:rPr>
        <w:t xml:space="preserve">подтверждение отнесения к особым социальным группам; 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 документы, подтверждающие особые достижения в учебной,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70F2">
        <w:rPr>
          <w:rFonts w:ascii="Times New Roman" w:hAnsi="Times New Roman" w:cs="Times New Roman"/>
          <w:sz w:val="28"/>
          <w:szCs w:val="28"/>
        </w:rPr>
        <w:t xml:space="preserve">исследовательской, общественной, </w:t>
      </w:r>
      <w:bookmarkStart w:id="0" w:name="_GoBack"/>
      <w:bookmarkEnd w:id="0"/>
      <w:r w:rsidRPr="001E70F2">
        <w:rPr>
          <w:rFonts w:ascii="Times New Roman" w:hAnsi="Times New Roman" w:cs="Times New Roman"/>
          <w:sz w:val="28"/>
          <w:szCs w:val="28"/>
        </w:rPr>
        <w:t xml:space="preserve">культурно-творческой и спортивной деятельности (при наличии). </w:t>
      </w:r>
    </w:p>
    <w:p w:rsidR="001E70F2" w:rsidRDefault="001E70F2" w:rsidP="005D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154" w:rsidRPr="005D3154" w:rsidRDefault="005D3154" w:rsidP="005D3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3154">
        <w:rPr>
          <w:rFonts w:ascii="Times New Roman" w:hAnsi="Times New Roman" w:cs="Times New Roman"/>
          <w:sz w:val="28"/>
          <w:szCs w:val="28"/>
        </w:rPr>
        <w:t xml:space="preserve">6. В случае принятия положительного решения переход с платного обучения на бесплатное оформляется приказом ректора не позднее 10 дней с даты принятия решения аттестационной комиссией. </w:t>
      </w:r>
    </w:p>
    <w:p w:rsidR="001E70F2" w:rsidRDefault="001E70F2" w:rsidP="001E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0F2" w:rsidSect="00DC64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34" w:rsidRDefault="00544B34" w:rsidP="00DC64F0">
      <w:pPr>
        <w:spacing w:after="0" w:line="240" w:lineRule="auto"/>
      </w:pPr>
      <w:r>
        <w:separator/>
      </w:r>
    </w:p>
  </w:endnote>
  <w:endnote w:type="continuationSeparator" w:id="0">
    <w:p w:rsidR="00544B34" w:rsidRDefault="00544B34" w:rsidP="00DC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34" w:rsidRDefault="00544B34" w:rsidP="00DC64F0">
      <w:pPr>
        <w:spacing w:after="0" w:line="240" w:lineRule="auto"/>
      </w:pPr>
      <w:r>
        <w:separator/>
      </w:r>
    </w:p>
  </w:footnote>
  <w:footnote w:type="continuationSeparator" w:id="0">
    <w:p w:rsidR="00544B34" w:rsidRDefault="00544B34" w:rsidP="00DC6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E"/>
    <w:rsid w:val="00025887"/>
    <w:rsid w:val="001854BD"/>
    <w:rsid w:val="001D52A0"/>
    <w:rsid w:val="001E70F2"/>
    <w:rsid w:val="00216B2E"/>
    <w:rsid w:val="00362EA3"/>
    <w:rsid w:val="004D41E5"/>
    <w:rsid w:val="005018EF"/>
    <w:rsid w:val="00544B34"/>
    <w:rsid w:val="005D3154"/>
    <w:rsid w:val="006B4700"/>
    <w:rsid w:val="008D4B86"/>
    <w:rsid w:val="00A17C5A"/>
    <w:rsid w:val="00A93F4D"/>
    <w:rsid w:val="00D11C3E"/>
    <w:rsid w:val="00D16448"/>
    <w:rsid w:val="00D714CB"/>
    <w:rsid w:val="00D734AA"/>
    <w:rsid w:val="00DC64F0"/>
    <w:rsid w:val="00E63557"/>
    <w:rsid w:val="00ED29D5"/>
    <w:rsid w:val="00F43D1E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D47A-A89F-4631-9B29-7B06083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4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64F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C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EE41-CC39-4166-8E88-EE538B8B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Ольга Николаевна</dc:creator>
  <cp:lastModifiedBy>Новикова Татьяна Геннадьевна</cp:lastModifiedBy>
  <cp:revision>8</cp:revision>
  <dcterms:created xsi:type="dcterms:W3CDTF">2022-02-02T13:39:00Z</dcterms:created>
  <dcterms:modified xsi:type="dcterms:W3CDTF">2022-07-15T10:54:00Z</dcterms:modified>
</cp:coreProperties>
</file>