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</w:t>
      </w:r>
      <w:r w:rsidR="0091573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</w:t>
      </w:r>
      <w:r w:rsidR="00B44246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Кузбасса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650064, </w:t>
      </w:r>
      <w:r w:rsidR="00B44246">
        <w:rPr>
          <w:rFonts w:ascii="Times New Roman" w:hAnsi="Times New Roman" w:cs="Times New Roman"/>
          <w:sz w:val="24"/>
          <w:szCs w:val="24"/>
        </w:rPr>
        <w:t xml:space="preserve">Кемеровская область,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г. Кемерово, пр. Советский, </w:t>
      </w:r>
      <w:r w:rsidR="00DB2210">
        <w:rPr>
          <w:rFonts w:ascii="Times New Roman" w:hAnsi="Times New Roman" w:cs="Times New Roman"/>
          <w:sz w:val="24"/>
          <w:szCs w:val="24"/>
        </w:rPr>
        <w:t xml:space="preserve">д. </w:t>
      </w:r>
      <w:r w:rsidR="00B44246" w:rsidRPr="00B44246">
        <w:rPr>
          <w:rFonts w:ascii="Times New Roman" w:hAnsi="Times New Roman" w:cs="Times New Roman"/>
          <w:sz w:val="24"/>
          <w:szCs w:val="24"/>
        </w:rPr>
        <w:t>58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>+7 (3842) 36-42-84</w:t>
      </w:r>
    </w:p>
    <w:p w:rsidR="00B27280" w:rsidRDefault="00B27280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4203A">
        <w:rPr>
          <w:rFonts w:ascii="Times New Roman" w:hAnsi="Times New Roman" w:cs="Times New Roman"/>
          <w:b/>
          <w:sz w:val="24"/>
          <w:szCs w:val="24"/>
        </w:rPr>
        <w:t>-</w:t>
      </w: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14203A">
        <w:rPr>
          <w:rFonts w:ascii="Times New Roman" w:hAnsi="Times New Roman" w:cs="Times New Roman"/>
          <w:b/>
          <w:sz w:val="24"/>
          <w:szCs w:val="24"/>
        </w:rPr>
        <w:t>:</w:t>
      </w:r>
      <w:r w:rsidRPr="0014203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E7512" w:rsidRPr="005B7357">
          <w:rPr>
            <w:rStyle w:val="a3"/>
            <w:rFonts w:ascii="Times New Roman" w:hAnsi="Times New Roman" w:cs="Times New Roman"/>
            <w:sz w:val="24"/>
            <w:szCs w:val="24"/>
          </w:rPr>
          <w:t>depart@kuzdrav.ru</w:t>
        </w:r>
      </w:hyperlink>
    </w:p>
    <w:p w:rsidR="009E7512" w:rsidRDefault="009E7512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вакансиях учреждений, подведомственных Министерству здравоохранения Кузбасса:</w:t>
      </w:r>
    </w:p>
    <w:p w:rsidR="009E7512" w:rsidRPr="0014203A" w:rsidRDefault="00835628" w:rsidP="00B2728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9E7512" w:rsidRPr="009E7512">
          <w:rPr>
            <w:rStyle w:val="a3"/>
            <w:rFonts w:ascii="Times New Roman" w:hAnsi="Times New Roman" w:cs="Times New Roman"/>
            <w:sz w:val="24"/>
            <w:szCs w:val="24"/>
          </w:rPr>
          <w:t>https://kuzdrav.ru/work/personnel-policy/vacancy.php</w:t>
        </w:r>
      </w:hyperlink>
    </w:p>
    <w:sectPr w:rsidR="009E7512" w:rsidRPr="0014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4203A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1E6710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531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35628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1573D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E7512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4246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210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uzdrav.ru/work/personnel-policy/vacancy.php" TargetMode="External"/><Relationship Id="rId5" Type="http://schemas.openxmlformats.org/officeDocument/2006/relationships/hyperlink" Target="mailto:depart@kuzdra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2023-12-14T13:20:00Z</dcterms:created>
  <dcterms:modified xsi:type="dcterms:W3CDTF">2023-12-14T13:20:00Z</dcterms:modified>
</cp:coreProperties>
</file>