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5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300"/>
        <w:gridCol w:w="1980"/>
        <w:gridCol w:w="360"/>
        <w:gridCol w:w="1080"/>
        <w:gridCol w:w="360"/>
        <w:gridCol w:w="2520"/>
      </w:tblGrid>
      <w:tr w:rsidR="0008693C" w:rsidTr="0008693C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</w:p>
        </w:tc>
      </w:tr>
      <w:tr w:rsidR="0008693C" w:rsidTr="0008693C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</w:p>
        </w:tc>
      </w:tr>
      <w:tr w:rsidR="0008693C" w:rsidTr="0008693C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</w:p>
        </w:tc>
      </w:tr>
      <w:tr w:rsidR="0008693C" w:rsidTr="0008693C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</w:p>
        </w:tc>
      </w:tr>
      <w:tr w:rsidR="0008693C" w:rsidTr="0008693C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переписки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</w:p>
        </w:tc>
      </w:tr>
      <w:tr w:rsidR="0008693C" w:rsidTr="0008693C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</w:p>
        </w:tc>
      </w:tr>
      <w:tr w:rsidR="0008693C" w:rsidTr="0008693C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 заседании круглого стола 15.10.13, название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3C" w:rsidRDefault="0008693C" w:rsidP="0008693C">
            <w:pPr>
              <w:jc w:val="both"/>
              <w:rPr>
                <w:sz w:val="20"/>
                <w:szCs w:val="20"/>
              </w:rPr>
            </w:pPr>
          </w:p>
        </w:tc>
      </w:tr>
    </w:tbl>
    <w:p w:rsidR="0008693C" w:rsidRDefault="0008693C" w:rsidP="0008693C">
      <w:pPr>
        <w:ind w:left="360"/>
        <w:jc w:val="center"/>
        <w:rPr>
          <w:b/>
        </w:rPr>
      </w:pPr>
      <w:r>
        <w:rPr>
          <w:b/>
        </w:rPr>
        <w:t xml:space="preserve">Заявка </w:t>
      </w:r>
      <w:r w:rsidRPr="0063798F">
        <w:rPr>
          <w:b/>
        </w:rPr>
        <w:t xml:space="preserve">на участие </w:t>
      </w:r>
    </w:p>
    <w:p w:rsidR="0008693C" w:rsidRDefault="0008693C" w:rsidP="0008693C">
      <w:pPr>
        <w:jc w:val="center"/>
        <w:rPr>
          <w:b/>
        </w:rPr>
      </w:pPr>
      <w:r w:rsidRPr="0063798F">
        <w:rPr>
          <w:b/>
        </w:rPr>
        <w:t>в</w:t>
      </w:r>
      <w:r w:rsidRPr="00E70E47">
        <w:rPr>
          <w:b/>
        </w:rPr>
        <w:t xml:space="preserve"> </w:t>
      </w:r>
      <w:r>
        <w:rPr>
          <w:b/>
        </w:rPr>
        <w:t>школе для преподавателей</w:t>
      </w:r>
    </w:p>
    <w:p w:rsidR="0008693C" w:rsidRDefault="0008693C" w:rsidP="0008693C">
      <w:pPr>
        <w:jc w:val="center"/>
        <w:rPr>
          <w:rFonts w:ascii="Cambria" w:hAnsi="Cambria"/>
          <w:b/>
        </w:rPr>
      </w:pPr>
      <w:r w:rsidRPr="0084655F">
        <w:rPr>
          <w:b/>
        </w:rPr>
        <w:t>«</w:t>
      </w:r>
      <w:r>
        <w:rPr>
          <w:b/>
        </w:rPr>
        <w:t>С</w:t>
      </w:r>
      <w:r w:rsidRPr="0084655F">
        <w:rPr>
          <w:b/>
        </w:rPr>
        <w:t>овременные принципы</w:t>
      </w:r>
      <w:r>
        <w:rPr>
          <w:b/>
        </w:rPr>
        <w:t xml:space="preserve"> и </w:t>
      </w:r>
      <w:r w:rsidRPr="0084655F">
        <w:rPr>
          <w:b/>
        </w:rPr>
        <w:t xml:space="preserve"> </w:t>
      </w:r>
      <w:r>
        <w:rPr>
          <w:b/>
        </w:rPr>
        <w:t>и</w:t>
      </w:r>
      <w:r w:rsidRPr="0084655F">
        <w:rPr>
          <w:b/>
        </w:rPr>
        <w:t>нновации  в преподавании гериатрии»</w:t>
      </w:r>
    </w:p>
    <w:p w:rsidR="00B04D6A" w:rsidRDefault="00B04D6A"/>
    <w:sectPr w:rsidR="00B04D6A" w:rsidSect="00B0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8693C"/>
    <w:rsid w:val="0008693C"/>
    <w:rsid w:val="00B0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MAPS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T.Fastykovskaya</dc:creator>
  <cp:keywords/>
  <dc:description/>
  <cp:lastModifiedBy>T.Fastykovskaya</cp:lastModifiedBy>
  <cp:revision>2</cp:revision>
  <dcterms:created xsi:type="dcterms:W3CDTF">2013-08-27T08:55:00Z</dcterms:created>
  <dcterms:modified xsi:type="dcterms:W3CDTF">2013-08-27T08:55:00Z</dcterms:modified>
</cp:coreProperties>
</file>